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0AEEA" w14:textId="77777777" w:rsidR="00B679D1" w:rsidRPr="00372A93" w:rsidRDefault="00B679D1" w:rsidP="00B679D1">
      <w:pPr>
        <w:pStyle w:val="a7"/>
        <w:ind w:firstLineChars="0" w:firstLine="0"/>
        <w:jc w:val="center"/>
        <w:rPr>
          <w:rFonts w:ascii="Arial Narrow" w:hAnsi="Arial Narrow"/>
          <w:b/>
          <w:sz w:val="22"/>
        </w:rPr>
      </w:pPr>
    </w:p>
    <w:p w14:paraId="5FE3AF1B" w14:textId="77777777" w:rsidR="005028D2" w:rsidRPr="008129E7" w:rsidRDefault="005028D2" w:rsidP="005028D2">
      <w:pPr>
        <w:pStyle w:val="a7"/>
        <w:ind w:firstLineChars="0" w:firstLine="0"/>
        <w:jc w:val="center"/>
        <w:rPr>
          <w:rFonts w:ascii="Arial Narrow" w:eastAsiaTheme="minorEastAsia" w:hAnsi="Arial Narrow"/>
          <w:b/>
          <w:sz w:val="24"/>
          <w:szCs w:val="21"/>
        </w:rPr>
      </w:pPr>
      <w:r w:rsidRPr="008129E7">
        <w:rPr>
          <w:rFonts w:ascii="Arial Narrow" w:eastAsiaTheme="minorEastAsia" w:hAnsi="Arial Narrow" w:hint="eastAsia"/>
          <w:b/>
          <w:sz w:val="24"/>
          <w:szCs w:val="21"/>
        </w:rPr>
        <w:t>2</w:t>
      </w:r>
      <w:r w:rsidRPr="008129E7">
        <w:rPr>
          <w:rFonts w:ascii="Arial Narrow" w:eastAsiaTheme="minorEastAsia" w:hAnsi="Arial Narrow"/>
          <w:b/>
          <w:sz w:val="24"/>
          <w:szCs w:val="21"/>
        </w:rPr>
        <w:t>0</w:t>
      </w:r>
      <w:r>
        <w:rPr>
          <w:rFonts w:ascii="Arial Narrow" w:eastAsiaTheme="minorEastAsia" w:hAnsi="Arial Narrow"/>
          <w:b/>
          <w:sz w:val="24"/>
          <w:szCs w:val="21"/>
        </w:rPr>
        <w:t>20</w:t>
      </w:r>
      <w:r w:rsidRPr="008129E7">
        <w:rPr>
          <w:rFonts w:ascii="Arial Narrow" w:eastAsiaTheme="minorEastAsia" w:hAnsi="Arial Narrow" w:hint="eastAsia"/>
          <w:b/>
          <w:sz w:val="24"/>
          <w:szCs w:val="21"/>
        </w:rPr>
        <w:t>年乔治华盛顿大学暑期</w:t>
      </w:r>
      <w:r>
        <w:rPr>
          <w:rFonts w:ascii="Arial Narrow" w:eastAsiaTheme="minorEastAsia" w:hAnsi="Arial Narrow" w:hint="eastAsia"/>
          <w:b/>
          <w:sz w:val="24"/>
          <w:szCs w:val="21"/>
        </w:rPr>
        <w:t>科研</w:t>
      </w:r>
      <w:r w:rsidRPr="008129E7">
        <w:rPr>
          <w:rFonts w:ascii="Arial Narrow" w:eastAsiaTheme="minorEastAsia" w:hAnsi="Arial Narrow" w:hint="eastAsia"/>
          <w:b/>
          <w:sz w:val="24"/>
          <w:szCs w:val="21"/>
        </w:rPr>
        <w:t>项目简介</w:t>
      </w:r>
    </w:p>
    <w:p w14:paraId="7243B640" w14:textId="77777777" w:rsidR="005028D2" w:rsidRPr="005028D2" w:rsidRDefault="005028D2" w:rsidP="005028D2">
      <w:pPr>
        <w:ind w:firstLine="420"/>
        <w:rPr>
          <w:rFonts w:ascii="Arial Narrow" w:hAnsi="Arial Narrow" w:cs="Tahoma"/>
          <w:color w:val="333333"/>
          <w:kern w:val="0"/>
          <w:szCs w:val="21"/>
        </w:rPr>
      </w:pPr>
      <w:r w:rsidRPr="00014D75">
        <w:rPr>
          <w:rFonts w:ascii="Arial Narrow" w:hAnsi="Arial Narrow" w:cs="Tahoma" w:hint="eastAsia"/>
          <w:color w:val="333333"/>
          <w:kern w:val="0"/>
          <w:szCs w:val="21"/>
        </w:rPr>
        <w:t>乔治华盛顿大学（以下简称</w:t>
      </w:r>
      <w:r w:rsidRPr="00014D75">
        <w:rPr>
          <w:rFonts w:ascii="Arial Narrow" w:hAnsi="Arial Narrow" w:cs="Tahoma" w:hint="eastAsia"/>
          <w:color w:val="333333"/>
          <w:kern w:val="0"/>
          <w:szCs w:val="21"/>
        </w:rPr>
        <w:t>GW</w:t>
      </w:r>
      <w:r>
        <w:rPr>
          <w:rFonts w:ascii="Arial Narrow" w:hAnsi="Arial Narrow" w:cs="Tahoma" w:hint="eastAsia"/>
          <w:color w:val="333333"/>
          <w:kern w:val="0"/>
          <w:szCs w:val="21"/>
        </w:rPr>
        <w:t>U</w:t>
      </w:r>
      <w:r w:rsidRPr="00014D75">
        <w:rPr>
          <w:rFonts w:ascii="Arial Narrow" w:hAnsi="Arial Narrow" w:cs="Tahoma" w:hint="eastAsia"/>
          <w:color w:val="333333"/>
          <w:kern w:val="0"/>
          <w:szCs w:val="21"/>
        </w:rPr>
        <w:t>）</w:t>
      </w:r>
      <w:r>
        <w:rPr>
          <w:rFonts w:ascii="Arial Narrow" w:hAnsi="Arial Narrow" w:cs="Tahoma" w:hint="eastAsia"/>
          <w:color w:val="333333"/>
          <w:kern w:val="0"/>
          <w:szCs w:val="21"/>
        </w:rPr>
        <w:t>暑期科研</w:t>
      </w:r>
      <w:r w:rsidRPr="00014D75">
        <w:rPr>
          <w:rFonts w:ascii="Arial Narrow" w:hAnsi="Arial Narrow" w:cs="Tahoma"/>
          <w:color w:val="333333"/>
          <w:kern w:val="0"/>
          <w:szCs w:val="21"/>
        </w:rPr>
        <w:t>项目</w:t>
      </w:r>
      <w:r>
        <w:rPr>
          <w:rFonts w:ascii="Arial Narrow" w:hAnsi="Arial Narrow" w:cs="Tahoma" w:hint="eastAsia"/>
          <w:color w:val="333333"/>
          <w:kern w:val="0"/>
          <w:szCs w:val="21"/>
        </w:rPr>
        <w:t>为科学技术及工程专业学生提供在暑假期间赴</w:t>
      </w:r>
      <w:r>
        <w:rPr>
          <w:rFonts w:ascii="Arial Narrow" w:hAnsi="Arial Narrow" w:cs="Tahoma" w:hint="eastAsia"/>
          <w:color w:val="333333"/>
          <w:kern w:val="0"/>
          <w:szCs w:val="21"/>
        </w:rPr>
        <w:t>GWU</w:t>
      </w:r>
      <w:r>
        <w:rPr>
          <w:rFonts w:ascii="Arial Narrow" w:hAnsi="Arial Narrow" w:cs="Tahoma" w:hint="eastAsia"/>
          <w:color w:val="333333"/>
          <w:kern w:val="0"/>
          <w:szCs w:val="21"/>
        </w:rPr>
        <w:t>进行科学研究的机会。通过该项目，学生将从师于世界顶级学者，研究并解决科学技术及工程领域实际问题，同时提升自己科研能力及科研写作能力。</w:t>
      </w:r>
      <w:r>
        <w:rPr>
          <w:rFonts w:ascii="Arial Narrow" w:hAnsi="Arial Narrow" w:hint="eastAsia"/>
          <w:szCs w:val="21"/>
        </w:rPr>
        <w:t>该项目由乔治华盛顿大学官方合作伙伴</w:t>
      </w:r>
      <w:r>
        <w:rPr>
          <w:rFonts w:ascii="Arial Narrow" w:hAnsi="Arial Narrow" w:hint="eastAsia"/>
          <w:szCs w:val="21"/>
        </w:rPr>
        <w:t>SAF</w:t>
      </w:r>
      <w:r>
        <w:rPr>
          <w:rFonts w:ascii="Arial Narrow" w:hAnsi="Arial Narrow" w:hint="eastAsia"/>
          <w:szCs w:val="21"/>
        </w:rPr>
        <w:t>提供各项支持服务。</w:t>
      </w:r>
      <w:r>
        <w:rPr>
          <w:rFonts w:ascii="Arial Narrow" w:hAnsi="Arial Narrow" w:cs="Tahoma" w:hint="eastAsia"/>
          <w:color w:val="333333"/>
          <w:kern w:val="0"/>
          <w:szCs w:val="21"/>
        </w:rPr>
        <w:t>项目结束后，学生将获得</w:t>
      </w:r>
      <w:r>
        <w:rPr>
          <w:rFonts w:ascii="Arial Narrow" w:hAnsi="Arial Narrow" w:cs="Tahoma" w:hint="eastAsia"/>
          <w:color w:val="333333"/>
          <w:kern w:val="0"/>
          <w:szCs w:val="21"/>
        </w:rPr>
        <w:t>GWU</w:t>
      </w:r>
      <w:r>
        <w:rPr>
          <w:rFonts w:ascii="Arial Narrow" w:hAnsi="Arial Narrow" w:cs="Tahoma" w:hint="eastAsia"/>
          <w:color w:val="333333"/>
          <w:kern w:val="0"/>
          <w:szCs w:val="21"/>
        </w:rPr>
        <w:t>提供的官方成绩单。现将相关事宜通知如下。</w:t>
      </w:r>
    </w:p>
    <w:p w14:paraId="2AB3ACB0" w14:textId="77777777" w:rsidR="0022636F" w:rsidRDefault="0022636F" w:rsidP="0022636F">
      <w:pPr>
        <w:pStyle w:val="a7"/>
        <w:rPr>
          <w:rFonts w:ascii="Arial Narrow" w:hAnsi="Arial Narrow" w:cs="Tahoma"/>
          <w:color w:val="333333"/>
          <w:kern w:val="0"/>
          <w:szCs w:val="21"/>
        </w:rPr>
      </w:pPr>
    </w:p>
    <w:p w14:paraId="49F4A418" w14:textId="77777777" w:rsidR="00483BE8" w:rsidRDefault="00FB31D6" w:rsidP="00EE4B7C">
      <w:pPr>
        <w:pStyle w:val="a7"/>
        <w:numPr>
          <w:ilvl w:val="0"/>
          <w:numId w:val="4"/>
        </w:numPr>
        <w:ind w:left="449" w:hangingChars="213" w:hanging="449"/>
        <w:rPr>
          <w:rFonts w:ascii="Arial Narrow" w:hAnsi="Arial Narrow"/>
          <w:b/>
          <w:szCs w:val="24"/>
        </w:rPr>
      </w:pPr>
      <w:r w:rsidRPr="00483BE8">
        <w:rPr>
          <w:rFonts w:ascii="Arial Narrow" w:hAnsi="Arial Narrow"/>
          <w:b/>
          <w:szCs w:val="24"/>
        </w:rPr>
        <w:t>项目介绍</w:t>
      </w:r>
    </w:p>
    <w:p w14:paraId="4948037C" w14:textId="77777777" w:rsidR="0022636F" w:rsidRPr="00483BE8" w:rsidRDefault="0022636F" w:rsidP="0022636F">
      <w:pPr>
        <w:pStyle w:val="a7"/>
        <w:ind w:left="449" w:firstLineChars="0" w:firstLine="0"/>
        <w:rPr>
          <w:rFonts w:ascii="Arial Narrow" w:hAnsi="Arial Narrow"/>
          <w:b/>
          <w:szCs w:val="24"/>
        </w:rPr>
      </w:pPr>
    </w:p>
    <w:p w14:paraId="6ABA92EC" w14:textId="77777777" w:rsidR="00372A93" w:rsidRPr="00483BE8" w:rsidRDefault="009D200E" w:rsidP="00EE4B7C">
      <w:pPr>
        <w:pStyle w:val="a7"/>
        <w:widowControl/>
        <w:numPr>
          <w:ilvl w:val="0"/>
          <w:numId w:val="2"/>
        </w:numPr>
        <w:tabs>
          <w:tab w:val="left" w:pos="284"/>
          <w:tab w:val="right" w:pos="9639"/>
        </w:tabs>
        <w:snapToGrid w:val="0"/>
        <w:ind w:leftChars="-12" w:left="332" w:hangingChars="170" w:hanging="357"/>
        <w:rPr>
          <w:rFonts w:ascii="Arial Narrow" w:hAnsi="Arial Narrow"/>
          <w:szCs w:val="21"/>
        </w:rPr>
      </w:pPr>
      <w:r>
        <w:rPr>
          <w:rFonts w:ascii="Arial Narrow" w:hAnsi="Arial Narrow"/>
          <w:szCs w:val="21"/>
        </w:rPr>
        <w:t>海外大学简介</w:t>
      </w:r>
    </w:p>
    <w:p w14:paraId="12A350A3" w14:textId="77777777" w:rsidR="0022636F" w:rsidRDefault="0022636F" w:rsidP="00A46800">
      <w:pPr>
        <w:pStyle w:val="a7"/>
        <w:ind w:leftChars="100" w:left="210" w:firstLineChars="0" w:firstLine="335"/>
        <w:rPr>
          <w:rFonts w:ascii="Arial Narrow" w:hAnsi="Arial Narrow"/>
          <w:szCs w:val="21"/>
        </w:rPr>
      </w:pPr>
    </w:p>
    <w:p w14:paraId="1E593C15" w14:textId="77777777" w:rsidR="00A46800" w:rsidRDefault="00014D75" w:rsidP="00A46800">
      <w:pPr>
        <w:pStyle w:val="a7"/>
        <w:ind w:leftChars="100" w:left="210" w:firstLineChars="0" w:firstLine="335"/>
        <w:rPr>
          <w:rFonts w:ascii="Arial Narrow" w:hAnsi="Arial Narrow"/>
          <w:szCs w:val="21"/>
        </w:rPr>
      </w:pPr>
      <w:r w:rsidRPr="003738FE">
        <w:rPr>
          <w:rFonts w:ascii="Arial Narrow" w:hAnsi="Arial Narrow" w:hint="eastAsia"/>
          <w:szCs w:val="21"/>
        </w:rPr>
        <w:t>乔治华盛顿大学</w:t>
      </w:r>
      <w:r w:rsidRPr="003738FE">
        <w:rPr>
          <w:rFonts w:ascii="Arial Narrow" w:hAnsi="Arial Narrow" w:hint="eastAsia"/>
          <w:szCs w:val="21"/>
        </w:rPr>
        <w:t>(</w:t>
      </w:r>
      <w:r w:rsidRPr="003738FE">
        <w:rPr>
          <w:rFonts w:ascii="Arial Narrow" w:hAnsi="Arial Narrow" w:hint="eastAsia"/>
          <w:szCs w:val="21"/>
        </w:rPr>
        <w:t>简称</w:t>
      </w:r>
      <w:r w:rsidRPr="003738FE">
        <w:rPr>
          <w:rFonts w:ascii="Arial Narrow" w:hAnsi="Arial Narrow" w:hint="eastAsia"/>
          <w:szCs w:val="21"/>
        </w:rPr>
        <w:t>GW</w:t>
      </w:r>
      <w:r w:rsidR="007D3B69">
        <w:rPr>
          <w:rFonts w:ascii="Arial Narrow" w:hAnsi="Arial Narrow" w:hint="eastAsia"/>
          <w:szCs w:val="21"/>
        </w:rPr>
        <w:t>U</w:t>
      </w:r>
      <w:r w:rsidRPr="003738FE">
        <w:rPr>
          <w:rFonts w:ascii="Arial Narrow" w:hAnsi="Arial Narrow" w:hint="eastAsia"/>
          <w:szCs w:val="21"/>
        </w:rPr>
        <w:t>)</w:t>
      </w:r>
      <w:r w:rsidR="007D3B69">
        <w:rPr>
          <w:rFonts w:ascii="Arial Narrow" w:hAnsi="Arial Narrow" w:hint="eastAsia"/>
          <w:szCs w:val="21"/>
        </w:rPr>
        <w:t>位于华盛顿</w:t>
      </w:r>
      <w:r w:rsidRPr="003738FE">
        <w:rPr>
          <w:rFonts w:ascii="Arial Narrow" w:hAnsi="Arial Narrow" w:hint="eastAsia"/>
          <w:szCs w:val="21"/>
        </w:rPr>
        <w:t>特区中心，邻近白宫和世界银行，</w:t>
      </w:r>
      <w:r w:rsidR="00372A93" w:rsidRPr="003738FE">
        <w:rPr>
          <w:rFonts w:ascii="Arial Narrow" w:hAnsi="Arial Narrow" w:hint="eastAsia"/>
          <w:szCs w:val="21"/>
        </w:rPr>
        <w:t>是美国首都地区最大的综合性研究型大学。自</w:t>
      </w:r>
      <w:r w:rsidR="00372A93" w:rsidRPr="003738FE">
        <w:rPr>
          <w:rFonts w:ascii="Arial Narrow" w:hAnsi="Arial Narrow"/>
          <w:szCs w:val="21"/>
        </w:rPr>
        <w:t>1</w:t>
      </w:r>
      <w:r w:rsidR="00372A93" w:rsidRPr="003738FE">
        <w:rPr>
          <w:rFonts w:ascii="Arial Narrow" w:hAnsi="Arial Narrow" w:hint="eastAsia"/>
          <w:szCs w:val="21"/>
        </w:rPr>
        <w:t>821</w:t>
      </w:r>
      <w:r w:rsidR="00372A93" w:rsidRPr="003738FE">
        <w:rPr>
          <w:rFonts w:ascii="Arial Narrow" w:hAnsi="Arial Narrow" w:hint="eastAsia"/>
          <w:szCs w:val="21"/>
        </w:rPr>
        <w:t>年成立至今，</w:t>
      </w:r>
      <w:r w:rsidR="00372A93" w:rsidRPr="003738FE">
        <w:rPr>
          <w:rFonts w:ascii="Arial Narrow" w:hAnsi="Arial Narrow" w:hint="eastAsia"/>
          <w:szCs w:val="21"/>
        </w:rPr>
        <w:t>GW</w:t>
      </w:r>
      <w:r w:rsidR="00372A93" w:rsidRPr="003738FE">
        <w:rPr>
          <w:rFonts w:ascii="Arial Narrow" w:hAnsi="Arial Narrow" w:hint="eastAsia"/>
          <w:szCs w:val="21"/>
        </w:rPr>
        <w:t>已</w:t>
      </w:r>
      <w:r w:rsidR="00372A93" w:rsidRPr="003738FE">
        <w:rPr>
          <w:rFonts w:ascii="Arial Narrow" w:hAnsi="Arial Narrow"/>
          <w:szCs w:val="21"/>
        </w:rPr>
        <w:t>发展成为一所规模庞大声誉卓著的国际性研究机构</w:t>
      </w:r>
      <w:r w:rsidR="00372A93" w:rsidRPr="003738FE">
        <w:rPr>
          <w:rFonts w:ascii="Arial Narrow" w:hAnsi="Arial Narrow" w:hint="eastAsia"/>
          <w:szCs w:val="21"/>
        </w:rPr>
        <w:t>。</w:t>
      </w:r>
      <w:r w:rsidR="00372A93" w:rsidRPr="003738FE">
        <w:rPr>
          <w:rFonts w:ascii="Arial Narrow" w:hAnsi="Arial Narrow"/>
          <w:szCs w:val="21"/>
        </w:rPr>
        <w:t>它以其巨大的国际声望和独特的地理位置吸引了来自全美</w:t>
      </w:r>
      <w:r w:rsidR="00372A93" w:rsidRPr="003738FE">
        <w:rPr>
          <w:rFonts w:ascii="Arial Narrow" w:hAnsi="Arial Narrow"/>
          <w:szCs w:val="21"/>
        </w:rPr>
        <w:t>50</w:t>
      </w:r>
      <w:r w:rsidR="00372A93" w:rsidRPr="003738FE">
        <w:rPr>
          <w:rFonts w:ascii="Arial Narrow" w:hAnsi="Arial Narrow"/>
          <w:szCs w:val="21"/>
        </w:rPr>
        <w:t>个州和</w:t>
      </w:r>
      <w:r w:rsidR="00372A93" w:rsidRPr="003738FE">
        <w:rPr>
          <w:rFonts w:ascii="Arial Narrow" w:hAnsi="Arial Narrow" w:hint="eastAsia"/>
          <w:szCs w:val="21"/>
        </w:rPr>
        <w:t>哥伦比亚特区</w:t>
      </w:r>
      <w:r w:rsidR="00372A93" w:rsidRPr="003738FE">
        <w:rPr>
          <w:rFonts w:ascii="Arial Narrow" w:hAnsi="Arial Narrow"/>
          <w:szCs w:val="21"/>
        </w:rPr>
        <w:t>以及全世界</w:t>
      </w:r>
      <w:r w:rsidR="00372A93" w:rsidRPr="003738FE">
        <w:rPr>
          <w:rFonts w:ascii="Arial Narrow" w:hAnsi="Arial Narrow"/>
          <w:szCs w:val="21"/>
        </w:rPr>
        <w:t>130</w:t>
      </w:r>
      <w:r w:rsidR="00372A93" w:rsidRPr="003738FE">
        <w:rPr>
          <w:rFonts w:ascii="Arial Narrow" w:hAnsi="Arial Narrow"/>
          <w:szCs w:val="21"/>
        </w:rPr>
        <w:t>多个国家的</w:t>
      </w:r>
      <w:r w:rsidR="00372A93" w:rsidRPr="003738FE">
        <w:rPr>
          <w:rFonts w:ascii="Arial Narrow" w:hAnsi="Arial Narrow" w:hint="eastAsia"/>
          <w:szCs w:val="21"/>
        </w:rPr>
        <w:t>2</w:t>
      </w:r>
      <w:r w:rsidR="00372A93" w:rsidRPr="003738FE">
        <w:rPr>
          <w:rFonts w:ascii="Arial Narrow" w:hAnsi="Arial Narrow" w:hint="eastAsia"/>
          <w:szCs w:val="21"/>
        </w:rPr>
        <w:t>万</w:t>
      </w:r>
      <w:r w:rsidR="00372A93" w:rsidRPr="003738FE">
        <w:rPr>
          <w:rFonts w:ascii="Arial Narrow" w:hAnsi="Arial Narrow" w:hint="eastAsia"/>
          <w:szCs w:val="21"/>
        </w:rPr>
        <w:t>5</w:t>
      </w:r>
      <w:r w:rsidR="00372A93" w:rsidRPr="003738FE">
        <w:rPr>
          <w:rFonts w:ascii="Arial Narrow" w:hAnsi="Arial Narrow" w:hint="eastAsia"/>
          <w:szCs w:val="21"/>
        </w:rPr>
        <w:t>千</w:t>
      </w:r>
      <w:r w:rsidR="00372A93" w:rsidRPr="003738FE">
        <w:rPr>
          <w:rFonts w:ascii="Arial Narrow" w:hAnsi="Arial Narrow"/>
          <w:szCs w:val="21"/>
        </w:rPr>
        <w:t>多名优秀学子</w:t>
      </w:r>
      <w:r w:rsidR="00372A93" w:rsidRPr="003738FE">
        <w:rPr>
          <w:rFonts w:ascii="Arial Narrow" w:hAnsi="Arial Narrow" w:hint="eastAsia"/>
          <w:szCs w:val="21"/>
        </w:rPr>
        <w:t>。国际发展学、国际关系、国际法、公共政策、健康科学、商学、政治学、外交学、生化工程，以及科学和艺术均是</w:t>
      </w:r>
      <w:r w:rsidR="00372A93" w:rsidRPr="003738FE">
        <w:rPr>
          <w:rFonts w:ascii="Arial Narrow" w:hAnsi="Arial Narrow"/>
          <w:szCs w:val="21"/>
        </w:rPr>
        <w:t>GW</w:t>
      </w:r>
      <w:r w:rsidR="00372A93" w:rsidRPr="003738FE">
        <w:rPr>
          <w:rFonts w:ascii="Arial Narrow" w:hAnsi="Arial Narrow" w:hint="eastAsia"/>
          <w:szCs w:val="21"/>
        </w:rPr>
        <w:t>的优势专业。</w:t>
      </w:r>
      <w:r w:rsidR="00DB52E6" w:rsidRPr="003738FE">
        <w:rPr>
          <w:rFonts w:ascii="Arial Narrow" w:hAnsi="Arial Narrow" w:hint="eastAsia"/>
          <w:szCs w:val="21"/>
        </w:rPr>
        <w:t>乔治华盛顿大学在</w:t>
      </w:r>
      <w:r w:rsidR="00DB52E6" w:rsidRPr="003738FE">
        <w:rPr>
          <w:rFonts w:ascii="Arial Narrow" w:hAnsi="Arial Narrow" w:hint="eastAsia"/>
          <w:szCs w:val="21"/>
        </w:rPr>
        <w:t>2014</w:t>
      </w:r>
      <w:r w:rsidR="00DB52E6" w:rsidRPr="003738FE">
        <w:rPr>
          <w:rFonts w:ascii="Arial Narrow" w:hAnsi="Arial Narrow" w:hint="eastAsia"/>
          <w:szCs w:val="21"/>
        </w:rPr>
        <w:t>年《美国新闻及世界报道》美国大学排名榜中名列</w:t>
      </w:r>
      <w:r w:rsidR="00DB52E6" w:rsidRPr="003738FE">
        <w:rPr>
          <w:rFonts w:ascii="Arial Narrow" w:hAnsi="Arial Narrow" w:hint="eastAsia"/>
          <w:szCs w:val="21"/>
        </w:rPr>
        <w:t>52</w:t>
      </w:r>
      <w:r w:rsidR="00DB52E6" w:rsidRPr="003738FE">
        <w:rPr>
          <w:rFonts w:ascii="Arial Narrow" w:hAnsi="Arial Narrow" w:hint="eastAsia"/>
          <w:szCs w:val="21"/>
        </w:rPr>
        <w:t>位。乔治华盛顿大学是美国最受欢迎的</w:t>
      </w:r>
      <w:r w:rsidR="00DB52E6" w:rsidRPr="003738FE">
        <w:rPr>
          <w:rFonts w:ascii="Arial Narrow" w:hAnsi="Arial Narrow" w:hint="eastAsia"/>
          <w:szCs w:val="21"/>
        </w:rPr>
        <w:t>25</w:t>
      </w:r>
      <w:r w:rsidR="00DB52E6" w:rsidRPr="003738FE">
        <w:rPr>
          <w:rFonts w:ascii="Arial Narrow" w:hAnsi="Arial Narrow" w:hint="eastAsia"/>
          <w:szCs w:val="21"/>
        </w:rPr>
        <w:t>所美国大学之一，并被誉为“政治家的摇篮”。</w:t>
      </w:r>
    </w:p>
    <w:p w14:paraId="6062B450" w14:textId="77777777" w:rsidR="00A46800" w:rsidRPr="00A46800" w:rsidRDefault="00A46800" w:rsidP="00A46800">
      <w:pPr>
        <w:pStyle w:val="a7"/>
        <w:ind w:leftChars="100" w:left="210" w:firstLineChars="0" w:firstLine="335"/>
        <w:rPr>
          <w:rFonts w:ascii="Arial Narrow" w:hAnsi="Arial Narrow"/>
          <w:szCs w:val="21"/>
        </w:rPr>
      </w:pPr>
    </w:p>
    <w:p w14:paraId="45AC543A" w14:textId="77777777" w:rsidR="00372A93" w:rsidRDefault="00372A93" w:rsidP="00EE4B7C">
      <w:pPr>
        <w:pStyle w:val="a7"/>
        <w:widowControl/>
        <w:numPr>
          <w:ilvl w:val="0"/>
          <w:numId w:val="2"/>
        </w:numPr>
        <w:tabs>
          <w:tab w:val="left" w:pos="284"/>
          <w:tab w:val="right" w:pos="9639"/>
        </w:tabs>
        <w:snapToGrid w:val="0"/>
        <w:ind w:leftChars="-12" w:left="332" w:hangingChars="170" w:hanging="357"/>
        <w:rPr>
          <w:rFonts w:ascii="Arial Narrow" w:hAnsi="Arial Narrow"/>
          <w:szCs w:val="21"/>
        </w:rPr>
      </w:pPr>
      <w:r w:rsidRPr="00483BE8">
        <w:rPr>
          <w:rFonts w:ascii="Arial Narrow" w:hAnsi="Arial Narrow"/>
          <w:szCs w:val="21"/>
        </w:rPr>
        <w:t>项目</w:t>
      </w:r>
      <w:r w:rsidRPr="00483BE8">
        <w:rPr>
          <w:rFonts w:ascii="Arial Narrow" w:hAnsi="Arial Narrow" w:hint="eastAsia"/>
          <w:szCs w:val="21"/>
        </w:rPr>
        <w:t>优势</w:t>
      </w:r>
    </w:p>
    <w:p w14:paraId="7F2815E0" w14:textId="77777777" w:rsidR="0022636F" w:rsidRPr="00483BE8" w:rsidRDefault="0022636F" w:rsidP="0022636F">
      <w:pPr>
        <w:pStyle w:val="a7"/>
        <w:widowControl/>
        <w:tabs>
          <w:tab w:val="left" w:pos="284"/>
          <w:tab w:val="right" w:pos="9639"/>
        </w:tabs>
        <w:snapToGrid w:val="0"/>
        <w:ind w:left="332" w:firstLineChars="0" w:firstLine="0"/>
        <w:rPr>
          <w:rFonts w:ascii="Arial Narrow" w:hAnsi="Arial Narrow"/>
          <w:szCs w:val="21"/>
        </w:rPr>
      </w:pPr>
    </w:p>
    <w:p w14:paraId="3FDC264A" w14:textId="77777777" w:rsidR="00767BA8" w:rsidRDefault="00372A93" w:rsidP="00EE4B7C">
      <w:pPr>
        <w:pStyle w:val="a7"/>
        <w:numPr>
          <w:ilvl w:val="0"/>
          <w:numId w:val="6"/>
        </w:numPr>
        <w:ind w:left="777" w:firstLineChars="0"/>
        <w:rPr>
          <w:rFonts w:ascii="Arial Narrow" w:hAnsi="Arial Narrow"/>
          <w:szCs w:val="21"/>
        </w:rPr>
      </w:pPr>
      <w:r w:rsidRPr="00773F6D">
        <w:rPr>
          <w:rFonts w:ascii="Arial Narrow" w:hAnsi="Arial Narrow"/>
          <w:szCs w:val="21"/>
        </w:rPr>
        <w:t>学生可以利用暑期时间，进入美国顶尖</w:t>
      </w:r>
      <w:r w:rsidRPr="00773F6D">
        <w:rPr>
          <w:rFonts w:ascii="Arial Narrow" w:hAnsi="Arial Narrow" w:hint="eastAsia"/>
          <w:szCs w:val="21"/>
        </w:rPr>
        <w:t>私立</w:t>
      </w:r>
      <w:r w:rsidRPr="00773F6D">
        <w:rPr>
          <w:rFonts w:ascii="Arial Narrow" w:hAnsi="Arial Narrow"/>
          <w:szCs w:val="21"/>
        </w:rPr>
        <w:t>大学</w:t>
      </w:r>
      <w:r w:rsidRPr="00773F6D">
        <w:rPr>
          <w:rFonts w:ascii="Arial Narrow" w:hAnsi="Arial Narrow" w:hint="eastAsia"/>
          <w:szCs w:val="21"/>
        </w:rPr>
        <w:t>乔治华盛顿大学</w:t>
      </w:r>
      <w:r w:rsidR="00DB52E6" w:rsidRPr="00773F6D">
        <w:rPr>
          <w:rFonts w:ascii="Arial Narrow" w:hAnsi="Arial Narrow" w:hint="eastAsia"/>
          <w:szCs w:val="21"/>
        </w:rPr>
        <w:t>，</w:t>
      </w:r>
      <w:r w:rsidR="00794714" w:rsidRPr="00773F6D">
        <w:rPr>
          <w:rFonts w:ascii="Arial Narrow" w:hAnsi="Arial Narrow" w:hint="eastAsia"/>
          <w:szCs w:val="21"/>
        </w:rPr>
        <w:t>作为</w:t>
      </w:r>
      <w:r w:rsidR="00DB52E6" w:rsidRPr="00773F6D">
        <w:rPr>
          <w:rFonts w:ascii="Arial Narrow" w:hAnsi="Arial Narrow" w:hint="eastAsia"/>
          <w:szCs w:val="21"/>
        </w:rPr>
        <w:t>全日制注册学生</w:t>
      </w:r>
      <w:r w:rsidRPr="00773F6D">
        <w:rPr>
          <w:rFonts w:ascii="Arial Narrow" w:hAnsi="Arial Narrow"/>
          <w:szCs w:val="21"/>
        </w:rPr>
        <w:t>与美国本土学生及国际生一起修读专业学分课程</w:t>
      </w:r>
      <w:r w:rsidR="006F5BAA">
        <w:rPr>
          <w:rFonts w:ascii="Arial Narrow" w:hAnsi="Arial Narrow" w:hint="eastAsia"/>
          <w:szCs w:val="21"/>
        </w:rPr>
        <w:t>并从事</w:t>
      </w:r>
      <w:r w:rsidR="00082175">
        <w:rPr>
          <w:rFonts w:ascii="Arial Narrow" w:hAnsi="Arial Narrow" w:hint="eastAsia"/>
          <w:szCs w:val="21"/>
        </w:rPr>
        <w:t>项目研究</w:t>
      </w:r>
      <w:r w:rsidR="00DB52E6" w:rsidRPr="00773F6D">
        <w:rPr>
          <w:rFonts w:ascii="Arial Narrow" w:hAnsi="Arial Narrow" w:hint="eastAsia"/>
          <w:szCs w:val="21"/>
        </w:rPr>
        <w:t>，</w:t>
      </w:r>
      <w:r w:rsidR="00DB52E6" w:rsidRPr="00773F6D">
        <w:rPr>
          <w:rFonts w:ascii="Arial Narrow" w:hAnsi="Arial Narrow"/>
          <w:szCs w:val="21"/>
        </w:rPr>
        <w:t>零距离体验原汁原味的世界级</w:t>
      </w:r>
      <w:r w:rsidR="00DB52E6" w:rsidRPr="00773F6D">
        <w:rPr>
          <w:rFonts w:ascii="Arial Narrow" w:hAnsi="Arial Narrow" w:hint="eastAsia"/>
          <w:szCs w:val="21"/>
        </w:rPr>
        <w:t>顶尖私立大学</w:t>
      </w:r>
      <w:r w:rsidR="00DB52E6" w:rsidRPr="00773F6D">
        <w:rPr>
          <w:rFonts w:ascii="Arial Narrow" w:hAnsi="Arial Narrow"/>
          <w:szCs w:val="21"/>
        </w:rPr>
        <w:t>学习氛围</w:t>
      </w:r>
      <w:r w:rsidR="00DB52E6" w:rsidRPr="00773F6D">
        <w:rPr>
          <w:rFonts w:ascii="Arial Narrow" w:hAnsi="Arial Narrow" w:hint="eastAsia"/>
          <w:szCs w:val="21"/>
        </w:rPr>
        <w:t>，与世界各地顶尖学者及学生进行脑力激荡；</w:t>
      </w:r>
    </w:p>
    <w:p w14:paraId="7BB5BEB8" w14:textId="77777777" w:rsidR="006F5BAA" w:rsidRPr="00767BA8" w:rsidRDefault="006F5BAA" w:rsidP="00EE4B7C">
      <w:pPr>
        <w:pStyle w:val="a7"/>
        <w:numPr>
          <w:ilvl w:val="0"/>
          <w:numId w:val="6"/>
        </w:numPr>
        <w:ind w:left="777" w:firstLineChars="0"/>
        <w:rPr>
          <w:rFonts w:ascii="Arial Narrow" w:hAnsi="Arial Narrow"/>
          <w:szCs w:val="21"/>
        </w:rPr>
      </w:pPr>
      <w:r w:rsidRPr="00767BA8">
        <w:rPr>
          <w:rFonts w:ascii="Arial Narrow" w:hAnsi="Arial Narrow" w:hint="eastAsia"/>
          <w:szCs w:val="21"/>
        </w:rPr>
        <w:t>GWU</w:t>
      </w:r>
      <w:r w:rsidRPr="00767BA8">
        <w:rPr>
          <w:rFonts w:ascii="Arial Narrow" w:hAnsi="Arial Narrow" w:hint="eastAsia"/>
          <w:szCs w:val="21"/>
        </w:rPr>
        <w:t>适用范围广泛，使</w:t>
      </w:r>
      <w:r w:rsidR="00E46915" w:rsidRPr="00767BA8">
        <w:rPr>
          <w:rFonts w:ascii="Arial Narrow" w:hAnsi="Arial Narrow" w:hint="eastAsia"/>
          <w:szCs w:val="21"/>
        </w:rPr>
        <w:t>来自不同领域如数学、计算机、统计</w:t>
      </w:r>
      <w:r w:rsidR="00AA58FB">
        <w:rPr>
          <w:rFonts w:ascii="Arial Narrow" w:hAnsi="Arial Narrow" w:hint="eastAsia"/>
          <w:szCs w:val="21"/>
        </w:rPr>
        <w:t>、生物信息等科学技术及工程专业的本科生和研究生均能</w:t>
      </w:r>
      <w:r w:rsidR="00F65B48">
        <w:rPr>
          <w:rFonts w:ascii="Arial Narrow" w:hAnsi="Arial Narrow" w:hint="eastAsia"/>
          <w:szCs w:val="21"/>
        </w:rPr>
        <w:t>进行科研活动。</w:t>
      </w:r>
      <w:r w:rsidR="00F65B48">
        <w:rPr>
          <w:rFonts w:ascii="Arial Narrow" w:hAnsi="Arial Narrow" w:hint="eastAsia"/>
          <w:szCs w:val="21"/>
        </w:rPr>
        <w:t>GWU</w:t>
      </w:r>
      <w:r w:rsidR="00F65B48">
        <w:rPr>
          <w:rFonts w:ascii="Arial Narrow" w:hAnsi="Arial Narrow" w:hint="eastAsia"/>
          <w:szCs w:val="21"/>
        </w:rPr>
        <w:t>将组织来自不同专业的学生组成小组，就指导老师提出的现实生活中的具体问题进行研究活动</w:t>
      </w:r>
      <w:r w:rsidRPr="00767BA8">
        <w:rPr>
          <w:rFonts w:ascii="Arial Narrow" w:hAnsi="Arial Narrow" w:hint="eastAsia"/>
          <w:szCs w:val="21"/>
        </w:rPr>
        <w:t>；</w:t>
      </w:r>
    </w:p>
    <w:p w14:paraId="066290E2" w14:textId="77777777" w:rsidR="006F5BAA" w:rsidRDefault="006F5BAA" w:rsidP="00EE4B7C">
      <w:pPr>
        <w:pStyle w:val="a7"/>
        <w:numPr>
          <w:ilvl w:val="0"/>
          <w:numId w:val="6"/>
        </w:numPr>
        <w:ind w:left="777" w:firstLineChars="0"/>
        <w:rPr>
          <w:rFonts w:ascii="Arial Narrow" w:hAnsi="Arial Narrow"/>
          <w:szCs w:val="21"/>
        </w:rPr>
      </w:pPr>
      <w:r>
        <w:rPr>
          <w:rFonts w:ascii="Arial Narrow" w:hAnsi="Arial Narrow" w:hint="eastAsia"/>
          <w:szCs w:val="21"/>
        </w:rPr>
        <w:t>GWU</w:t>
      </w:r>
      <w:r>
        <w:rPr>
          <w:rFonts w:ascii="Arial Narrow" w:hAnsi="Arial Narrow" w:hint="eastAsia"/>
          <w:szCs w:val="21"/>
        </w:rPr>
        <w:t>通过精心设计项目，使学生</w:t>
      </w:r>
      <w:r w:rsidRPr="006F5BAA">
        <w:rPr>
          <w:rFonts w:ascii="Arial Narrow" w:hAnsi="Arial Narrow" w:hint="eastAsia"/>
          <w:szCs w:val="21"/>
        </w:rPr>
        <w:t>可以全面提升问题分析能力、文献研究、团队合作、交流和展示的能力以及学生在研究领域写作方面的措辞、选材、文档编制和组织协调能力；</w:t>
      </w:r>
    </w:p>
    <w:p w14:paraId="0E5CE148" w14:textId="77777777" w:rsidR="00E46915" w:rsidRPr="006F5BAA" w:rsidRDefault="00E46915" w:rsidP="00EE4B7C">
      <w:pPr>
        <w:pStyle w:val="a7"/>
        <w:numPr>
          <w:ilvl w:val="0"/>
          <w:numId w:val="6"/>
        </w:numPr>
        <w:ind w:left="777" w:firstLineChars="0"/>
        <w:rPr>
          <w:rFonts w:ascii="Arial Narrow" w:hAnsi="Arial Narrow"/>
          <w:szCs w:val="21"/>
        </w:rPr>
      </w:pPr>
      <w:r>
        <w:rPr>
          <w:rFonts w:ascii="Arial Narrow" w:hAnsi="Arial Narrow" w:hint="eastAsia"/>
          <w:szCs w:val="21"/>
        </w:rPr>
        <w:t>项目结束后，学生将获得</w:t>
      </w:r>
      <w:r>
        <w:rPr>
          <w:rFonts w:ascii="Arial Narrow" w:hAnsi="Arial Narrow" w:hint="eastAsia"/>
          <w:szCs w:val="21"/>
        </w:rPr>
        <w:t>GWU</w:t>
      </w:r>
      <w:r>
        <w:rPr>
          <w:rFonts w:ascii="Arial Narrow" w:hAnsi="Arial Narrow" w:hint="eastAsia"/>
          <w:szCs w:val="21"/>
        </w:rPr>
        <w:t>颁发的官方正式成绩单，获得</w:t>
      </w:r>
      <w:r>
        <w:rPr>
          <w:rFonts w:ascii="Arial Narrow" w:hAnsi="Arial Narrow" w:hint="eastAsia"/>
          <w:szCs w:val="21"/>
        </w:rPr>
        <w:t>6</w:t>
      </w:r>
      <w:r>
        <w:rPr>
          <w:rFonts w:ascii="Arial Narrow" w:hAnsi="Arial Narrow" w:hint="eastAsia"/>
          <w:szCs w:val="21"/>
        </w:rPr>
        <w:t>个</w:t>
      </w:r>
      <w:r>
        <w:rPr>
          <w:rFonts w:ascii="Arial Narrow" w:hAnsi="Arial Narrow" w:hint="eastAsia"/>
          <w:szCs w:val="21"/>
        </w:rPr>
        <w:t>GWU</w:t>
      </w:r>
      <w:r>
        <w:rPr>
          <w:rFonts w:ascii="Arial Narrow" w:hAnsi="Arial Narrow" w:hint="eastAsia"/>
          <w:szCs w:val="21"/>
        </w:rPr>
        <w:t>学分，并有机会获得教授推荐信，为以后学生升学、就业打下坚实的基础；</w:t>
      </w:r>
    </w:p>
    <w:p w14:paraId="1C3B3CF5" w14:textId="77777777" w:rsidR="00DB52E6" w:rsidRDefault="00E46915" w:rsidP="00EE4B7C">
      <w:pPr>
        <w:pStyle w:val="a7"/>
        <w:numPr>
          <w:ilvl w:val="0"/>
          <w:numId w:val="6"/>
        </w:numPr>
        <w:ind w:left="777" w:firstLineChars="0"/>
        <w:rPr>
          <w:rFonts w:ascii="Arial Narrow" w:hAnsi="Arial Narrow"/>
          <w:szCs w:val="21"/>
        </w:rPr>
      </w:pPr>
      <w:r>
        <w:rPr>
          <w:rFonts w:ascii="Arial Narrow" w:hAnsi="Arial Narrow" w:hint="eastAsia"/>
          <w:szCs w:val="21"/>
        </w:rPr>
        <w:t>项目安全可靠。学生将</w:t>
      </w:r>
      <w:r w:rsidR="00DB52E6">
        <w:rPr>
          <w:rFonts w:ascii="Arial Narrow" w:hAnsi="Arial Narrow" w:hint="eastAsia"/>
          <w:szCs w:val="21"/>
        </w:rPr>
        <w:t>持</w:t>
      </w:r>
      <w:r w:rsidR="00DB52E6">
        <w:rPr>
          <w:rFonts w:ascii="Arial Narrow" w:hAnsi="Arial Narrow" w:hint="eastAsia"/>
          <w:szCs w:val="21"/>
        </w:rPr>
        <w:t>F-1</w:t>
      </w:r>
      <w:r w:rsidR="00DB52E6">
        <w:rPr>
          <w:rFonts w:ascii="Arial Narrow" w:hAnsi="Arial Narrow" w:hint="eastAsia"/>
          <w:szCs w:val="21"/>
        </w:rPr>
        <w:t>学生签证入境，</w:t>
      </w:r>
      <w:r>
        <w:rPr>
          <w:rFonts w:ascii="Arial Narrow" w:hAnsi="Arial Narrow" w:hint="eastAsia"/>
          <w:szCs w:val="21"/>
        </w:rPr>
        <w:t>并在项目期间入住</w:t>
      </w:r>
      <w:r>
        <w:rPr>
          <w:rFonts w:ascii="Arial Narrow" w:hAnsi="Arial Narrow" w:hint="eastAsia"/>
          <w:szCs w:val="21"/>
        </w:rPr>
        <w:t>GWU</w:t>
      </w:r>
      <w:r>
        <w:rPr>
          <w:rFonts w:ascii="Arial Narrow" w:hAnsi="Arial Narrow" w:hint="eastAsia"/>
          <w:szCs w:val="21"/>
        </w:rPr>
        <w:t>校属学生公寓。学生公寓配备有全职</w:t>
      </w:r>
      <w:proofErr w:type="gramStart"/>
      <w:r>
        <w:rPr>
          <w:rFonts w:ascii="Arial Narrow" w:hAnsi="Arial Narrow" w:hint="eastAsia"/>
          <w:szCs w:val="21"/>
        </w:rPr>
        <w:t>的宿管工作人员</w:t>
      </w:r>
      <w:proofErr w:type="gramEnd"/>
      <w:r>
        <w:rPr>
          <w:rFonts w:ascii="Arial Narrow" w:hAnsi="Arial Narrow" w:hint="eastAsia"/>
          <w:szCs w:val="21"/>
        </w:rPr>
        <w:t>，整个校区都有</w:t>
      </w:r>
      <w:r>
        <w:rPr>
          <w:rFonts w:ascii="Arial Narrow" w:hAnsi="Arial Narrow" w:hint="eastAsia"/>
          <w:szCs w:val="21"/>
        </w:rPr>
        <w:t>GWU</w:t>
      </w:r>
      <w:r w:rsidR="007D3B69">
        <w:rPr>
          <w:rFonts w:ascii="Arial Narrow" w:hAnsi="Arial Narrow" w:hint="eastAsia"/>
          <w:szCs w:val="21"/>
        </w:rPr>
        <w:t>校警的监控；</w:t>
      </w:r>
    </w:p>
    <w:p w14:paraId="279E4684" w14:textId="77777777" w:rsidR="00E46915" w:rsidRPr="00456511" w:rsidRDefault="00DC6EA3" w:rsidP="00EE4B7C">
      <w:pPr>
        <w:pStyle w:val="a7"/>
        <w:numPr>
          <w:ilvl w:val="0"/>
          <w:numId w:val="6"/>
        </w:numPr>
        <w:ind w:left="777" w:firstLineChars="0"/>
        <w:rPr>
          <w:rFonts w:ascii="Arial Narrow" w:hAnsi="Arial Narrow"/>
          <w:szCs w:val="21"/>
        </w:rPr>
      </w:pPr>
      <w:r>
        <w:rPr>
          <w:rFonts w:ascii="Arial Narrow" w:hAnsi="Arial Narrow" w:hint="eastAsia"/>
          <w:szCs w:val="21"/>
        </w:rPr>
        <w:t>语言要求灵活。学生可使用</w:t>
      </w:r>
      <w:r w:rsidR="00E46915">
        <w:rPr>
          <w:rFonts w:ascii="Arial Narrow" w:hAnsi="Arial Narrow" w:hint="eastAsia"/>
          <w:szCs w:val="21"/>
        </w:rPr>
        <w:t>托福或雅思成绩进行项目申请，同时也可以</w:t>
      </w:r>
      <w:r w:rsidR="00E9472A">
        <w:rPr>
          <w:rFonts w:ascii="Arial Narrow" w:hAnsi="Arial Narrow" w:hint="eastAsia"/>
          <w:szCs w:val="21"/>
        </w:rPr>
        <w:t>使用大学四级成绩申请</w:t>
      </w:r>
      <w:r w:rsidR="007D3B69">
        <w:rPr>
          <w:rFonts w:ascii="Arial Narrow" w:hAnsi="Arial Narrow" w:hint="eastAsia"/>
          <w:szCs w:val="21"/>
        </w:rPr>
        <w:t>；</w:t>
      </w:r>
    </w:p>
    <w:p w14:paraId="7E0402AD" w14:textId="77777777" w:rsidR="009D200E" w:rsidRDefault="006F22AB" w:rsidP="00EE4B7C">
      <w:pPr>
        <w:pStyle w:val="a7"/>
        <w:numPr>
          <w:ilvl w:val="0"/>
          <w:numId w:val="6"/>
        </w:numPr>
        <w:ind w:left="777" w:firstLineChars="0"/>
        <w:rPr>
          <w:rFonts w:ascii="Arial Narrow" w:hAnsi="Arial Narrow"/>
          <w:szCs w:val="21"/>
        </w:rPr>
      </w:pPr>
      <w:r w:rsidRPr="00A23520">
        <w:rPr>
          <w:rFonts w:ascii="Arial Narrow" w:hAnsi="Arial Narrow" w:hint="eastAsia"/>
          <w:szCs w:val="21"/>
        </w:rPr>
        <w:t>项目过程中，学校专门为学生安排了有关美国研究生申请相关讲座以及美国大学学习经历讲座，使学生全面了解如何申请美国大学的研究生课程以及美国大学的学习生活。同时，学校也安排学生在项目过程中访问科研机构，对科研行业有深入了解。</w:t>
      </w:r>
    </w:p>
    <w:p w14:paraId="7AE7A70C" w14:textId="77777777" w:rsidR="00A46800" w:rsidRPr="00767BA8" w:rsidRDefault="00A46800" w:rsidP="00A46800">
      <w:pPr>
        <w:pStyle w:val="a7"/>
        <w:ind w:left="777" w:firstLineChars="0" w:firstLine="0"/>
        <w:rPr>
          <w:rFonts w:ascii="Arial Narrow" w:hAnsi="Arial Narrow"/>
          <w:szCs w:val="21"/>
        </w:rPr>
      </w:pPr>
    </w:p>
    <w:p w14:paraId="24006F79" w14:textId="77777777" w:rsidR="00A94789" w:rsidRDefault="00A94789" w:rsidP="00EE4B7C">
      <w:pPr>
        <w:pStyle w:val="a7"/>
        <w:widowControl/>
        <w:numPr>
          <w:ilvl w:val="0"/>
          <w:numId w:val="2"/>
        </w:numPr>
        <w:tabs>
          <w:tab w:val="left" w:pos="284"/>
          <w:tab w:val="right" w:pos="9639"/>
        </w:tabs>
        <w:snapToGrid w:val="0"/>
        <w:ind w:leftChars="-12" w:left="332" w:hangingChars="170" w:hanging="357"/>
        <w:rPr>
          <w:rFonts w:ascii="Arial Narrow" w:hAnsi="Arial Narrow"/>
          <w:szCs w:val="21"/>
        </w:rPr>
      </w:pPr>
      <w:r>
        <w:rPr>
          <w:rFonts w:ascii="Arial Narrow" w:hAnsi="Arial Narrow" w:hint="eastAsia"/>
          <w:szCs w:val="21"/>
        </w:rPr>
        <w:t>项目时间</w:t>
      </w:r>
    </w:p>
    <w:p w14:paraId="3FC12F07" w14:textId="77777777" w:rsidR="00A46800" w:rsidRDefault="00A46800" w:rsidP="00A46800">
      <w:pPr>
        <w:pStyle w:val="a7"/>
        <w:widowControl/>
        <w:tabs>
          <w:tab w:val="left" w:pos="284"/>
          <w:tab w:val="right" w:pos="9639"/>
        </w:tabs>
        <w:snapToGrid w:val="0"/>
        <w:ind w:left="332" w:firstLineChars="0" w:firstLine="0"/>
        <w:rPr>
          <w:rFonts w:ascii="Arial Narrow" w:hAnsi="Arial Narrow"/>
          <w:szCs w:val="21"/>
        </w:rPr>
      </w:pPr>
    </w:p>
    <w:p w14:paraId="7135F09D" w14:textId="77777777" w:rsidR="00A94789" w:rsidRDefault="00A94789" w:rsidP="00A46800">
      <w:pPr>
        <w:pStyle w:val="a7"/>
        <w:widowControl/>
        <w:tabs>
          <w:tab w:val="left" w:pos="284"/>
          <w:tab w:val="right" w:pos="9639"/>
        </w:tabs>
        <w:snapToGrid w:val="0"/>
        <w:ind w:left="335" w:firstLineChars="0" w:firstLine="0"/>
        <w:rPr>
          <w:rFonts w:ascii="Arial Narrow" w:hAnsi="Arial Narrow"/>
          <w:szCs w:val="21"/>
        </w:rPr>
      </w:pPr>
      <w:r>
        <w:rPr>
          <w:rFonts w:ascii="Arial Narrow" w:hAnsi="Arial Narrow" w:hint="eastAsia"/>
          <w:szCs w:val="21"/>
        </w:rPr>
        <w:t>20</w:t>
      </w:r>
      <w:r w:rsidR="00BF47D4">
        <w:rPr>
          <w:rFonts w:ascii="Arial Narrow" w:hAnsi="Arial Narrow"/>
          <w:szCs w:val="21"/>
        </w:rPr>
        <w:t>20</w:t>
      </w:r>
      <w:r>
        <w:rPr>
          <w:rFonts w:ascii="Arial Narrow" w:hAnsi="Arial Narrow" w:hint="eastAsia"/>
          <w:szCs w:val="21"/>
        </w:rPr>
        <w:t>年</w:t>
      </w:r>
      <w:r w:rsidR="00BF47D4">
        <w:rPr>
          <w:rFonts w:ascii="Arial Narrow" w:hAnsi="Arial Narrow"/>
          <w:szCs w:val="21"/>
        </w:rPr>
        <w:t>6</w:t>
      </w:r>
      <w:r>
        <w:rPr>
          <w:rFonts w:ascii="Arial Narrow" w:hAnsi="Arial Narrow" w:hint="eastAsia"/>
          <w:szCs w:val="21"/>
        </w:rPr>
        <w:t>月</w:t>
      </w:r>
      <w:r w:rsidR="00BF47D4">
        <w:rPr>
          <w:rFonts w:ascii="Arial Narrow" w:hAnsi="Arial Narrow"/>
          <w:szCs w:val="21"/>
        </w:rPr>
        <w:t>29</w:t>
      </w:r>
      <w:r>
        <w:rPr>
          <w:rFonts w:ascii="Arial Narrow" w:hAnsi="Arial Narrow" w:hint="eastAsia"/>
          <w:szCs w:val="21"/>
        </w:rPr>
        <w:t>日</w:t>
      </w:r>
      <w:r>
        <w:rPr>
          <w:rFonts w:ascii="Arial Narrow" w:hAnsi="Arial Narrow"/>
          <w:szCs w:val="21"/>
        </w:rPr>
        <w:t>–</w:t>
      </w:r>
      <w:r>
        <w:rPr>
          <w:rFonts w:ascii="Arial Narrow" w:hAnsi="Arial Narrow" w:hint="eastAsia"/>
          <w:szCs w:val="21"/>
        </w:rPr>
        <w:t xml:space="preserve"> 8</w:t>
      </w:r>
      <w:r>
        <w:rPr>
          <w:rFonts w:ascii="Arial Narrow" w:hAnsi="Arial Narrow" w:hint="eastAsia"/>
          <w:szCs w:val="21"/>
        </w:rPr>
        <w:t>月</w:t>
      </w:r>
      <w:r w:rsidR="00BF47D4">
        <w:rPr>
          <w:rFonts w:ascii="Arial Narrow" w:hAnsi="Arial Narrow"/>
          <w:szCs w:val="21"/>
        </w:rPr>
        <w:t>8</w:t>
      </w:r>
      <w:r>
        <w:rPr>
          <w:rFonts w:ascii="Arial Narrow" w:hAnsi="Arial Narrow" w:hint="eastAsia"/>
          <w:szCs w:val="21"/>
        </w:rPr>
        <w:t>日（</w:t>
      </w:r>
      <w:r>
        <w:rPr>
          <w:rFonts w:ascii="Arial Narrow" w:hAnsi="Arial Narrow" w:hint="eastAsia"/>
          <w:szCs w:val="21"/>
        </w:rPr>
        <w:t>6</w:t>
      </w:r>
      <w:r>
        <w:rPr>
          <w:rFonts w:ascii="Arial Narrow" w:hAnsi="Arial Narrow" w:hint="eastAsia"/>
          <w:szCs w:val="21"/>
        </w:rPr>
        <w:t>周）</w:t>
      </w:r>
    </w:p>
    <w:p w14:paraId="3D5CA568" w14:textId="77777777" w:rsidR="00A46800" w:rsidRPr="00A94789" w:rsidRDefault="00A46800" w:rsidP="00A46800">
      <w:pPr>
        <w:pStyle w:val="a7"/>
        <w:widowControl/>
        <w:tabs>
          <w:tab w:val="left" w:pos="284"/>
          <w:tab w:val="right" w:pos="9639"/>
        </w:tabs>
        <w:snapToGrid w:val="0"/>
        <w:ind w:left="335" w:firstLineChars="0" w:firstLine="0"/>
        <w:rPr>
          <w:rFonts w:ascii="Arial Narrow" w:hAnsi="Arial Narrow"/>
          <w:szCs w:val="21"/>
        </w:rPr>
      </w:pPr>
    </w:p>
    <w:p w14:paraId="26424FB0" w14:textId="77777777" w:rsidR="00A23520" w:rsidRDefault="001B7F01" w:rsidP="00EE4B7C">
      <w:pPr>
        <w:pStyle w:val="a7"/>
        <w:widowControl/>
        <w:numPr>
          <w:ilvl w:val="0"/>
          <w:numId w:val="2"/>
        </w:numPr>
        <w:tabs>
          <w:tab w:val="left" w:pos="284"/>
          <w:tab w:val="right" w:pos="9639"/>
        </w:tabs>
        <w:snapToGrid w:val="0"/>
        <w:ind w:leftChars="-12" w:left="332" w:hangingChars="170" w:hanging="357"/>
        <w:rPr>
          <w:rFonts w:ascii="Arial Narrow" w:hAnsi="Arial Narrow"/>
          <w:szCs w:val="21"/>
        </w:rPr>
      </w:pPr>
      <w:r w:rsidRPr="00A23520">
        <w:rPr>
          <w:rFonts w:ascii="Arial Narrow" w:hAnsi="Arial Narrow" w:hint="eastAsia"/>
          <w:szCs w:val="21"/>
        </w:rPr>
        <w:t>项目</w:t>
      </w:r>
      <w:r w:rsidR="006F22AB" w:rsidRPr="00A23520">
        <w:rPr>
          <w:rFonts w:ascii="Arial Narrow" w:hAnsi="Arial Narrow" w:hint="eastAsia"/>
          <w:szCs w:val="21"/>
        </w:rPr>
        <w:t>结构及</w:t>
      </w:r>
      <w:r w:rsidRPr="00A23520">
        <w:rPr>
          <w:rFonts w:ascii="Arial Narrow" w:hAnsi="Arial Narrow" w:hint="eastAsia"/>
          <w:szCs w:val="21"/>
        </w:rPr>
        <w:t>内容</w:t>
      </w:r>
    </w:p>
    <w:p w14:paraId="58F7E2A9" w14:textId="77777777" w:rsidR="00A46800" w:rsidRDefault="00A46800" w:rsidP="00A46800">
      <w:pPr>
        <w:pStyle w:val="a7"/>
        <w:widowControl/>
        <w:tabs>
          <w:tab w:val="left" w:pos="284"/>
          <w:tab w:val="right" w:pos="9639"/>
        </w:tabs>
        <w:snapToGrid w:val="0"/>
        <w:ind w:left="335" w:firstLineChars="0" w:firstLine="0"/>
        <w:rPr>
          <w:rFonts w:ascii="Arial Narrow" w:hAnsi="Arial Narrow"/>
          <w:szCs w:val="21"/>
        </w:rPr>
      </w:pPr>
    </w:p>
    <w:p w14:paraId="38BF516D" w14:textId="77777777" w:rsidR="00A23520" w:rsidRDefault="00A23520" w:rsidP="00A46800">
      <w:pPr>
        <w:pStyle w:val="a7"/>
        <w:widowControl/>
        <w:tabs>
          <w:tab w:val="left" w:pos="284"/>
          <w:tab w:val="right" w:pos="9639"/>
        </w:tabs>
        <w:snapToGrid w:val="0"/>
        <w:ind w:left="335" w:firstLineChars="0" w:firstLine="0"/>
        <w:rPr>
          <w:rFonts w:ascii="Arial Narrow" w:hAnsi="Arial Narrow"/>
          <w:szCs w:val="21"/>
        </w:rPr>
      </w:pPr>
      <w:r>
        <w:rPr>
          <w:rFonts w:ascii="Arial Narrow" w:hAnsi="Arial Narrow" w:hint="eastAsia"/>
          <w:szCs w:val="21"/>
        </w:rPr>
        <w:lastRenderedPageBreak/>
        <w:t>GWU</w:t>
      </w:r>
      <w:r w:rsidR="005B6398">
        <w:rPr>
          <w:rFonts w:ascii="Arial Narrow" w:hAnsi="Arial Narrow" w:hint="eastAsia"/>
          <w:szCs w:val="21"/>
        </w:rPr>
        <w:t>暑期科研项目共有两</w:t>
      </w:r>
      <w:r>
        <w:rPr>
          <w:rFonts w:ascii="Arial Narrow" w:hAnsi="Arial Narrow" w:hint="eastAsia"/>
          <w:szCs w:val="21"/>
        </w:rPr>
        <w:t>部分构成：</w:t>
      </w:r>
    </w:p>
    <w:p w14:paraId="1EA388E2" w14:textId="77777777" w:rsidR="00A46800" w:rsidRPr="00A46800" w:rsidRDefault="00A46800" w:rsidP="00A46800">
      <w:pPr>
        <w:widowControl/>
        <w:tabs>
          <w:tab w:val="left" w:pos="284"/>
          <w:tab w:val="right" w:pos="9639"/>
        </w:tabs>
        <w:snapToGrid w:val="0"/>
        <w:rPr>
          <w:rFonts w:ascii="Arial Narrow" w:hAnsi="Arial Narrow"/>
          <w:szCs w:val="21"/>
        </w:rPr>
      </w:pPr>
    </w:p>
    <w:p w14:paraId="02C7081E" w14:textId="77777777" w:rsidR="00A23520" w:rsidRDefault="008E79D6" w:rsidP="00EE4B7C">
      <w:pPr>
        <w:pStyle w:val="a7"/>
        <w:widowControl/>
        <w:numPr>
          <w:ilvl w:val="0"/>
          <w:numId w:val="9"/>
        </w:numPr>
        <w:tabs>
          <w:tab w:val="left" w:pos="284"/>
          <w:tab w:val="right" w:pos="9639"/>
        </w:tabs>
        <w:snapToGrid w:val="0"/>
        <w:ind w:left="692" w:firstLineChars="0" w:hanging="357"/>
        <w:rPr>
          <w:rFonts w:ascii="Arial Narrow" w:hAnsi="Arial Narrow"/>
          <w:szCs w:val="21"/>
        </w:rPr>
      </w:pPr>
      <w:r>
        <w:rPr>
          <w:rFonts w:ascii="Arial Narrow" w:hAnsi="Arial Narrow" w:hint="eastAsia"/>
          <w:szCs w:val="21"/>
        </w:rPr>
        <w:t>两门课程：数据科学入门</w:t>
      </w:r>
      <w:r w:rsidR="00A23520">
        <w:rPr>
          <w:rFonts w:ascii="Arial Narrow" w:hAnsi="Arial Narrow" w:hint="eastAsia"/>
          <w:szCs w:val="21"/>
        </w:rPr>
        <w:t>以及学术写作和研究；</w:t>
      </w:r>
    </w:p>
    <w:p w14:paraId="288F1B5A" w14:textId="77777777" w:rsidR="008E79D6" w:rsidRDefault="008E79D6" w:rsidP="008E79D6">
      <w:pPr>
        <w:pStyle w:val="a7"/>
        <w:widowControl/>
        <w:numPr>
          <w:ilvl w:val="1"/>
          <w:numId w:val="13"/>
        </w:numPr>
        <w:tabs>
          <w:tab w:val="left" w:pos="284"/>
          <w:tab w:val="right" w:pos="9639"/>
        </w:tabs>
        <w:snapToGrid w:val="0"/>
        <w:ind w:firstLineChars="0"/>
        <w:rPr>
          <w:rFonts w:ascii="Arial Narrow" w:hAnsi="Arial Narrow"/>
          <w:szCs w:val="21"/>
        </w:rPr>
      </w:pPr>
      <w:r w:rsidRPr="008E79D6">
        <w:rPr>
          <w:rFonts w:ascii="Arial Narrow" w:hAnsi="Arial Narrow" w:hint="eastAsia"/>
          <w:szCs w:val="21"/>
        </w:rPr>
        <w:t>数据科学入门</w:t>
      </w:r>
      <w:r w:rsidR="00981D29" w:rsidRPr="008E79D6">
        <w:rPr>
          <w:rFonts w:ascii="Arial Narrow" w:hAnsi="Arial Narrow" w:hint="eastAsia"/>
          <w:szCs w:val="21"/>
        </w:rPr>
        <w:t>（</w:t>
      </w:r>
      <w:r w:rsidRPr="008E79D6">
        <w:rPr>
          <w:rFonts w:ascii="Arial Narrow" w:hAnsi="Arial Narrow" w:hint="eastAsia"/>
          <w:szCs w:val="21"/>
        </w:rPr>
        <w:t>Introduction to Data Science</w:t>
      </w:r>
      <w:r w:rsidR="00981D29" w:rsidRPr="008E79D6">
        <w:rPr>
          <w:rFonts w:ascii="Arial Narrow" w:hAnsi="Arial Narrow" w:hint="eastAsia"/>
          <w:szCs w:val="21"/>
        </w:rPr>
        <w:t>，</w:t>
      </w:r>
      <w:r w:rsidR="00981D29" w:rsidRPr="008E79D6">
        <w:rPr>
          <w:rFonts w:ascii="Arial Narrow" w:hAnsi="Arial Narrow" w:hint="eastAsia"/>
          <w:szCs w:val="21"/>
        </w:rPr>
        <w:t>3</w:t>
      </w:r>
      <w:r w:rsidR="00981D29" w:rsidRPr="008E79D6">
        <w:rPr>
          <w:rFonts w:ascii="Arial Narrow" w:hAnsi="Arial Narrow" w:hint="eastAsia"/>
          <w:szCs w:val="21"/>
        </w:rPr>
        <w:t>学分）：</w:t>
      </w:r>
      <w:r>
        <w:rPr>
          <w:rFonts w:ascii="Arial Narrow" w:hAnsi="Arial Narrow" w:hint="eastAsia"/>
          <w:szCs w:val="21"/>
        </w:rPr>
        <w:t>该课程介绍了</w:t>
      </w:r>
      <w:r w:rsidRPr="00E164CF">
        <w:rPr>
          <w:rFonts w:ascii="Arial Narrow" w:hAnsi="Arial Narrow" w:hint="eastAsia"/>
          <w:szCs w:val="21"/>
        </w:rPr>
        <w:t>数据科学在现实生活中的应用。学生将使用数据科学领域中数据挖掘、数据建模等方法解决自然科学领域和社会科学领域中的实际问题。</w:t>
      </w:r>
      <w:r w:rsidR="00981D29" w:rsidRPr="008E79D6">
        <w:rPr>
          <w:rFonts w:ascii="Arial Narrow" w:hAnsi="Arial Narrow" w:hint="eastAsia"/>
          <w:szCs w:val="21"/>
        </w:rPr>
        <w:t>学生将以小组形式，就现实世界中的问题展开研究，并在项目结束时展示自己的解决方法及科研结果。</w:t>
      </w:r>
      <w:r w:rsidR="00E916D3">
        <w:rPr>
          <w:rFonts w:ascii="Arial Narrow" w:hAnsi="Arial Narrow" w:hint="eastAsia"/>
          <w:szCs w:val="21"/>
        </w:rPr>
        <w:t>课程中使用的项目实例如经济预测、地理信息系统、竞选宣传分析等。</w:t>
      </w:r>
    </w:p>
    <w:p w14:paraId="151904DF" w14:textId="77777777" w:rsidR="00981D29" w:rsidRPr="008E79D6" w:rsidRDefault="00981D29" w:rsidP="008E79D6">
      <w:pPr>
        <w:pStyle w:val="a7"/>
        <w:widowControl/>
        <w:numPr>
          <w:ilvl w:val="1"/>
          <w:numId w:val="13"/>
        </w:numPr>
        <w:tabs>
          <w:tab w:val="left" w:pos="284"/>
          <w:tab w:val="right" w:pos="9639"/>
        </w:tabs>
        <w:snapToGrid w:val="0"/>
        <w:ind w:firstLineChars="0"/>
        <w:rPr>
          <w:rFonts w:ascii="Arial Narrow" w:hAnsi="Arial Narrow"/>
          <w:szCs w:val="21"/>
        </w:rPr>
      </w:pPr>
      <w:r w:rsidRPr="008E79D6">
        <w:rPr>
          <w:rFonts w:ascii="Arial Narrow" w:hAnsi="Arial Narrow" w:hint="eastAsia"/>
          <w:szCs w:val="21"/>
        </w:rPr>
        <w:t>学术写作及研究（</w:t>
      </w:r>
      <w:r w:rsidRPr="008E79D6">
        <w:rPr>
          <w:rFonts w:ascii="Arial Narrow" w:hAnsi="Arial Narrow" w:hint="eastAsia"/>
          <w:szCs w:val="21"/>
        </w:rPr>
        <w:t>Academic Writing and Research</w:t>
      </w:r>
      <w:r w:rsidRPr="008E79D6">
        <w:rPr>
          <w:rFonts w:ascii="Arial Narrow" w:hAnsi="Arial Narrow" w:hint="eastAsia"/>
          <w:szCs w:val="21"/>
        </w:rPr>
        <w:t>，</w:t>
      </w:r>
      <w:r w:rsidRPr="008E79D6">
        <w:rPr>
          <w:rFonts w:ascii="Arial Narrow" w:hAnsi="Arial Narrow" w:hint="eastAsia"/>
          <w:szCs w:val="21"/>
        </w:rPr>
        <w:t>3</w:t>
      </w:r>
      <w:r w:rsidRPr="008E79D6">
        <w:rPr>
          <w:rFonts w:ascii="Arial Narrow" w:hAnsi="Arial Narrow" w:hint="eastAsia"/>
          <w:szCs w:val="21"/>
        </w:rPr>
        <w:t>学分）：该课程结合学生的课题研究，向学生传授学术论文的写作方法，使学术论文</w:t>
      </w:r>
      <w:proofErr w:type="gramStart"/>
      <w:r w:rsidRPr="008E79D6">
        <w:rPr>
          <w:rFonts w:ascii="Arial Narrow" w:hAnsi="Arial Narrow" w:hint="eastAsia"/>
          <w:szCs w:val="21"/>
        </w:rPr>
        <w:t>连贯有</w:t>
      </w:r>
      <w:proofErr w:type="gramEnd"/>
      <w:r w:rsidRPr="008E79D6">
        <w:rPr>
          <w:rFonts w:ascii="Arial Narrow" w:hAnsi="Arial Narrow" w:hint="eastAsia"/>
          <w:szCs w:val="21"/>
        </w:rPr>
        <w:t>条理、逻辑性强并有说服力。</w:t>
      </w:r>
      <w:r w:rsidRPr="008E79D6">
        <w:rPr>
          <w:rFonts w:ascii="Arial Narrow" w:hAnsi="Arial Narrow" w:hint="eastAsia"/>
          <w:szCs w:val="21"/>
        </w:rPr>
        <w:t>20</w:t>
      </w:r>
      <w:r w:rsidR="00875A15">
        <w:rPr>
          <w:rFonts w:ascii="Arial Narrow" w:hAnsi="Arial Narrow"/>
          <w:szCs w:val="21"/>
        </w:rPr>
        <w:t>20</w:t>
      </w:r>
      <w:r w:rsidRPr="008E79D6">
        <w:rPr>
          <w:rFonts w:ascii="Arial Narrow" w:hAnsi="Arial Narrow" w:hint="eastAsia"/>
          <w:szCs w:val="21"/>
        </w:rPr>
        <w:t>年的学术写作及研究课程将以数据科学为主题展开，使学生掌握如何说明大数据相关概念、记录客户需求、设定项目目标、撰写项目进展及研究报告、采访相关领域专家以及进行科研结果展示。</w:t>
      </w:r>
    </w:p>
    <w:p w14:paraId="7BDC99D4" w14:textId="77777777" w:rsidR="00A46800" w:rsidRPr="00981D29" w:rsidRDefault="00A46800" w:rsidP="00981D29">
      <w:pPr>
        <w:widowControl/>
        <w:tabs>
          <w:tab w:val="left" w:pos="284"/>
          <w:tab w:val="right" w:pos="9639"/>
        </w:tabs>
        <w:snapToGrid w:val="0"/>
        <w:rPr>
          <w:rFonts w:ascii="Arial Narrow" w:hAnsi="Arial Narrow"/>
          <w:szCs w:val="21"/>
        </w:rPr>
      </w:pPr>
    </w:p>
    <w:p w14:paraId="59064A68" w14:textId="77777777" w:rsidR="005929E6" w:rsidRDefault="005B6398" w:rsidP="00EE4B7C">
      <w:pPr>
        <w:pStyle w:val="a7"/>
        <w:widowControl/>
        <w:numPr>
          <w:ilvl w:val="0"/>
          <w:numId w:val="9"/>
        </w:numPr>
        <w:tabs>
          <w:tab w:val="left" w:pos="284"/>
          <w:tab w:val="right" w:pos="9639"/>
        </w:tabs>
        <w:snapToGrid w:val="0"/>
        <w:ind w:left="692" w:firstLineChars="0" w:hanging="357"/>
        <w:rPr>
          <w:rFonts w:ascii="Arial Narrow" w:hAnsi="Arial Narrow"/>
          <w:szCs w:val="21"/>
        </w:rPr>
      </w:pPr>
      <w:r>
        <w:rPr>
          <w:rFonts w:ascii="Arial Narrow" w:hAnsi="Arial Narrow" w:hint="eastAsia"/>
          <w:szCs w:val="21"/>
        </w:rPr>
        <w:t>课外活动：</w:t>
      </w:r>
      <w:r w:rsidR="005929E6">
        <w:rPr>
          <w:rFonts w:ascii="Arial Narrow" w:hAnsi="Arial Narrow" w:hint="eastAsia"/>
          <w:szCs w:val="21"/>
        </w:rPr>
        <w:t>科研机构参访及美国研究生申请讲座</w:t>
      </w:r>
      <w:r>
        <w:rPr>
          <w:rFonts w:ascii="Arial Narrow" w:hAnsi="Arial Narrow" w:hint="eastAsia"/>
          <w:szCs w:val="21"/>
        </w:rPr>
        <w:t>（无学分）。</w:t>
      </w:r>
      <w:r w:rsidR="005929E6">
        <w:rPr>
          <w:rFonts w:ascii="Arial Narrow" w:hAnsi="Arial Narrow" w:hint="eastAsia"/>
          <w:szCs w:val="21"/>
        </w:rPr>
        <w:t>在项目期间，学校将组织学生访问华盛顿特区著名的科研机构，并向学生介绍美国大学研究生申请及录取的情况。</w:t>
      </w:r>
    </w:p>
    <w:p w14:paraId="6161634D" w14:textId="77777777" w:rsidR="00A46800" w:rsidRPr="00A23520" w:rsidRDefault="00A46800" w:rsidP="00A46800">
      <w:pPr>
        <w:pStyle w:val="a7"/>
        <w:widowControl/>
        <w:tabs>
          <w:tab w:val="left" w:pos="284"/>
          <w:tab w:val="right" w:pos="9639"/>
        </w:tabs>
        <w:snapToGrid w:val="0"/>
        <w:ind w:left="692" w:firstLineChars="0" w:firstLine="0"/>
        <w:rPr>
          <w:rFonts w:ascii="Arial Narrow" w:hAnsi="Arial Narrow"/>
          <w:szCs w:val="21"/>
        </w:rPr>
      </w:pPr>
    </w:p>
    <w:p w14:paraId="702B73E9" w14:textId="77777777" w:rsidR="00372A93" w:rsidRDefault="00372A93" w:rsidP="00EE4B7C">
      <w:pPr>
        <w:pStyle w:val="a7"/>
        <w:widowControl/>
        <w:numPr>
          <w:ilvl w:val="0"/>
          <w:numId w:val="2"/>
        </w:numPr>
        <w:tabs>
          <w:tab w:val="left" w:pos="284"/>
          <w:tab w:val="right" w:pos="9639"/>
        </w:tabs>
        <w:snapToGrid w:val="0"/>
        <w:ind w:leftChars="-12" w:left="332" w:hangingChars="170" w:hanging="357"/>
        <w:rPr>
          <w:rFonts w:ascii="Arial Narrow" w:hAnsi="Arial Narrow"/>
          <w:szCs w:val="21"/>
        </w:rPr>
      </w:pPr>
      <w:r w:rsidRPr="00B92756">
        <w:rPr>
          <w:rFonts w:ascii="Arial Narrow" w:hAnsi="Arial Narrow"/>
          <w:szCs w:val="21"/>
        </w:rPr>
        <w:t>项目费用</w:t>
      </w:r>
    </w:p>
    <w:p w14:paraId="4E0AA3E9" w14:textId="77777777" w:rsidR="00F8159D" w:rsidRPr="00B92756" w:rsidRDefault="00F8159D" w:rsidP="00F8159D">
      <w:pPr>
        <w:pStyle w:val="a7"/>
        <w:widowControl/>
        <w:tabs>
          <w:tab w:val="left" w:pos="284"/>
          <w:tab w:val="right" w:pos="9639"/>
        </w:tabs>
        <w:snapToGrid w:val="0"/>
        <w:ind w:left="332" w:firstLineChars="0" w:firstLine="0"/>
        <w:rPr>
          <w:rFonts w:ascii="Arial Narrow" w:hAnsi="Arial Narrow"/>
          <w:szCs w:val="21"/>
        </w:rPr>
      </w:pP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2"/>
        <w:gridCol w:w="2268"/>
        <w:gridCol w:w="1842"/>
        <w:gridCol w:w="1753"/>
      </w:tblGrid>
      <w:tr w:rsidR="005A40A0" w:rsidRPr="00AF0670" w14:paraId="5EB031AC" w14:textId="77777777" w:rsidTr="006F4C8E">
        <w:trPr>
          <w:jc w:val="center"/>
        </w:trPr>
        <w:tc>
          <w:tcPr>
            <w:tcW w:w="1916" w:type="pct"/>
            <w:shd w:val="clear" w:color="auto" w:fill="auto"/>
            <w:vAlign w:val="center"/>
            <w:hideMark/>
          </w:tcPr>
          <w:p w14:paraId="093EFBA3" w14:textId="77777777" w:rsidR="005A40A0" w:rsidRPr="00AF0670" w:rsidRDefault="005A40A0" w:rsidP="006F4C8E">
            <w:pPr>
              <w:jc w:val="center"/>
              <w:rPr>
                <w:rFonts w:ascii="Arial Narrow" w:eastAsiaTheme="minorEastAsia" w:hAnsi="Arial Narrow" w:cs="宋体"/>
                <w:sz w:val="20"/>
                <w:szCs w:val="21"/>
              </w:rPr>
            </w:pPr>
            <w:r w:rsidRPr="00AF0670">
              <w:rPr>
                <w:rFonts w:ascii="Arial Narrow" w:eastAsiaTheme="minorEastAsia" w:hAnsi="Arial Narrow" w:cs="宋体"/>
                <w:b/>
                <w:bCs/>
                <w:sz w:val="20"/>
                <w:szCs w:val="21"/>
              </w:rPr>
              <w:t>20</w:t>
            </w:r>
            <w:r w:rsidR="0072133D">
              <w:rPr>
                <w:rFonts w:ascii="Arial Narrow" w:eastAsiaTheme="minorEastAsia" w:hAnsi="Arial Narrow" w:cs="宋体"/>
                <w:b/>
                <w:bCs/>
                <w:sz w:val="20"/>
                <w:szCs w:val="21"/>
              </w:rPr>
              <w:t>20</w:t>
            </w:r>
            <w:r w:rsidRPr="00AF0670">
              <w:rPr>
                <w:rFonts w:ascii="Arial Narrow" w:eastAsiaTheme="minorEastAsia" w:hAnsi="Arial Narrow" w:cs="宋体"/>
                <w:b/>
                <w:bCs/>
                <w:sz w:val="20"/>
                <w:szCs w:val="21"/>
              </w:rPr>
              <w:t>年学习时间</w:t>
            </w:r>
          </w:p>
        </w:tc>
        <w:tc>
          <w:tcPr>
            <w:tcW w:w="1193" w:type="pct"/>
          </w:tcPr>
          <w:p w14:paraId="50485576" w14:textId="77777777" w:rsidR="005A40A0" w:rsidRPr="00AF0670" w:rsidRDefault="005A40A0" w:rsidP="006F4C8E">
            <w:pPr>
              <w:jc w:val="center"/>
              <w:rPr>
                <w:rFonts w:ascii="Arial Narrow" w:eastAsiaTheme="minorEastAsia" w:hAnsi="Arial Narrow" w:cs="宋体"/>
                <w:b/>
                <w:bCs/>
                <w:sz w:val="20"/>
                <w:szCs w:val="21"/>
              </w:rPr>
            </w:pPr>
            <w:r w:rsidRPr="00AF0670">
              <w:rPr>
                <w:rFonts w:ascii="Arial Narrow" w:eastAsiaTheme="minorEastAsia" w:hAnsi="Arial Narrow" w:cs="宋体" w:hint="eastAsia"/>
                <w:b/>
                <w:bCs/>
                <w:sz w:val="20"/>
                <w:szCs w:val="21"/>
              </w:rPr>
              <w:t>20</w:t>
            </w:r>
            <w:r w:rsidR="00D741FE">
              <w:rPr>
                <w:rFonts w:ascii="Arial Narrow" w:eastAsiaTheme="minorEastAsia" w:hAnsi="Arial Narrow" w:cs="宋体"/>
                <w:b/>
                <w:bCs/>
                <w:sz w:val="20"/>
                <w:szCs w:val="21"/>
              </w:rPr>
              <w:t>20</w:t>
            </w:r>
            <w:r w:rsidRPr="00AF0670">
              <w:rPr>
                <w:rFonts w:ascii="Arial Narrow" w:eastAsiaTheme="minorEastAsia" w:hAnsi="Arial Narrow" w:cs="宋体" w:hint="eastAsia"/>
                <w:b/>
                <w:bCs/>
                <w:sz w:val="20"/>
                <w:szCs w:val="21"/>
              </w:rPr>
              <w:t>项目</w:t>
            </w:r>
            <w:r w:rsidRPr="00AF0670">
              <w:rPr>
                <w:rFonts w:ascii="Arial Narrow" w:eastAsiaTheme="minorEastAsia" w:hAnsi="Arial Narrow" w:cs="宋体"/>
                <w:b/>
                <w:bCs/>
                <w:sz w:val="20"/>
                <w:szCs w:val="21"/>
              </w:rPr>
              <w:t>费用</w:t>
            </w:r>
          </w:p>
        </w:tc>
        <w:tc>
          <w:tcPr>
            <w:tcW w:w="969" w:type="pct"/>
          </w:tcPr>
          <w:p w14:paraId="02036105" w14:textId="77777777" w:rsidR="005A40A0" w:rsidRPr="00AF0670" w:rsidRDefault="005A40A0" w:rsidP="006F4C8E">
            <w:pPr>
              <w:jc w:val="center"/>
              <w:rPr>
                <w:rFonts w:ascii="Arial Narrow" w:eastAsiaTheme="minorEastAsia" w:hAnsi="Arial Narrow" w:cs="宋体"/>
                <w:b/>
                <w:bCs/>
                <w:sz w:val="20"/>
                <w:szCs w:val="21"/>
              </w:rPr>
            </w:pPr>
            <w:r>
              <w:rPr>
                <w:rFonts w:ascii="Arial Narrow" w:eastAsiaTheme="minorEastAsia" w:hAnsi="Arial Narrow" w:cs="宋体" w:hint="eastAsia"/>
                <w:b/>
                <w:bCs/>
                <w:sz w:val="20"/>
                <w:szCs w:val="21"/>
              </w:rPr>
              <w:t>住宿费用</w:t>
            </w:r>
          </w:p>
        </w:tc>
        <w:tc>
          <w:tcPr>
            <w:tcW w:w="922" w:type="pct"/>
          </w:tcPr>
          <w:p w14:paraId="56ADA56D" w14:textId="77777777" w:rsidR="005A40A0" w:rsidRPr="00AF0670" w:rsidRDefault="005A40A0" w:rsidP="006F4C8E">
            <w:pPr>
              <w:jc w:val="center"/>
              <w:rPr>
                <w:rFonts w:ascii="Arial Narrow" w:eastAsiaTheme="minorEastAsia" w:hAnsi="Arial Narrow" w:cs="宋体"/>
                <w:b/>
                <w:bCs/>
                <w:sz w:val="20"/>
                <w:szCs w:val="21"/>
              </w:rPr>
            </w:pPr>
            <w:r>
              <w:rPr>
                <w:rFonts w:ascii="Arial Narrow" w:eastAsiaTheme="minorEastAsia" w:hAnsi="Arial Narrow" w:cs="宋体" w:hint="eastAsia"/>
                <w:b/>
                <w:bCs/>
                <w:sz w:val="20"/>
                <w:szCs w:val="21"/>
              </w:rPr>
              <w:t>保险费用</w:t>
            </w:r>
          </w:p>
        </w:tc>
      </w:tr>
      <w:tr w:rsidR="005A40A0" w:rsidRPr="00AF0670" w14:paraId="591E9F74" w14:textId="77777777" w:rsidTr="006F4C8E">
        <w:trPr>
          <w:jc w:val="center"/>
        </w:trPr>
        <w:tc>
          <w:tcPr>
            <w:tcW w:w="1916" w:type="pct"/>
            <w:shd w:val="clear" w:color="auto" w:fill="auto"/>
            <w:vAlign w:val="center"/>
            <w:hideMark/>
          </w:tcPr>
          <w:p w14:paraId="286E739E" w14:textId="77777777" w:rsidR="005A40A0" w:rsidRPr="00AF0670" w:rsidRDefault="0072133D" w:rsidP="006F4C8E">
            <w:pPr>
              <w:jc w:val="center"/>
              <w:rPr>
                <w:rFonts w:ascii="Arial Narrow" w:eastAsiaTheme="minorEastAsia" w:hAnsi="Arial Narrow"/>
                <w:sz w:val="20"/>
                <w:szCs w:val="21"/>
              </w:rPr>
            </w:pPr>
            <w:r>
              <w:rPr>
                <w:rFonts w:ascii="Arial Narrow" w:eastAsiaTheme="minorEastAsia" w:hAnsi="Arial Narrow" w:hint="eastAsia"/>
                <w:sz w:val="20"/>
                <w:szCs w:val="21"/>
              </w:rPr>
              <w:t>6</w:t>
            </w:r>
            <w:r w:rsidR="005A40A0" w:rsidRPr="00AF0670">
              <w:rPr>
                <w:rFonts w:ascii="Arial Narrow" w:eastAsiaTheme="minorEastAsia" w:hAnsi="Arial Narrow"/>
                <w:sz w:val="20"/>
                <w:szCs w:val="21"/>
              </w:rPr>
              <w:t>月</w:t>
            </w:r>
            <w:r>
              <w:rPr>
                <w:rFonts w:ascii="Arial Narrow" w:eastAsiaTheme="minorEastAsia" w:hAnsi="Arial Narrow" w:hint="eastAsia"/>
                <w:sz w:val="20"/>
                <w:szCs w:val="21"/>
              </w:rPr>
              <w:t>2</w:t>
            </w:r>
            <w:r>
              <w:rPr>
                <w:rFonts w:ascii="Arial Narrow" w:eastAsiaTheme="minorEastAsia" w:hAnsi="Arial Narrow"/>
                <w:sz w:val="20"/>
                <w:szCs w:val="21"/>
              </w:rPr>
              <w:t>9</w:t>
            </w:r>
            <w:r w:rsidR="005A40A0" w:rsidRPr="00AF0670">
              <w:rPr>
                <w:rFonts w:ascii="Arial Narrow" w:eastAsiaTheme="minorEastAsia" w:hAnsi="Arial Narrow"/>
                <w:sz w:val="20"/>
                <w:szCs w:val="21"/>
              </w:rPr>
              <w:t>日</w:t>
            </w:r>
            <w:r w:rsidR="005A40A0" w:rsidRPr="00AF0670">
              <w:rPr>
                <w:rFonts w:ascii="Arial Narrow" w:eastAsiaTheme="minorEastAsia" w:hAnsi="Arial Narrow"/>
                <w:sz w:val="20"/>
                <w:szCs w:val="21"/>
              </w:rPr>
              <w:t>-8</w:t>
            </w:r>
            <w:r w:rsidR="005A40A0" w:rsidRPr="00AF0670">
              <w:rPr>
                <w:rFonts w:ascii="Arial Narrow" w:eastAsiaTheme="minorEastAsia" w:hAnsi="Arial Narrow"/>
                <w:sz w:val="20"/>
                <w:szCs w:val="21"/>
              </w:rPr>
              <w:t>月</w:t>
            </w:r>
            <w:r>
              <w:rPr>
                <w:rFonts w:ascii="Arial Narrow" w:eastAsiaTheme="minorEastAsia" w:hAnsi="Arial Narrow" w:hint="eastAsia"/>
                <w:sz w:val="20"/>
                <w:szCs w:val="21"/>
              </w:rPr>
              <w:t>8</w:t>
            </w:r>
            <w:r w:rsidR="005A40A0" w:rsidRPr="00AF0670">
              <w:rPr>
                <w:rFonts w:ascii="Arial Narrow" w:eastAsiaTheme="minorEastAsia" w:hAnsi="Arial Narrow"/>
                <w:sz w:val="20"/>
                <w:szCs w:val="21"/>
              </w:rPr>
              <w:t>日</w:t>
            </w:r>
          </w:p>
        </w:tc>
        <w:tc>
          <w:tcPr>
            <w:tcW w:w="1193" w:type="pct"/>
          </w:tcPr>
          <w:p w14:paraId="30564FF6" w14:textId="77777777" w:rsidR="005A40A0" w:rsidRPr="00AF0670" w:rsidRDefault="005A40A0" w:rsidP="006F4C8E">
            <w:pPr>
              <w:jc w:val="center"/>
              <w:rPr>
                <w:rFonts w:ascii="Arial Narrow" w:eastAsiaTheme="minorEastAsia" w:hAnsi="Arial Narrow"/>
                <w:sz w:val="20"/>
                <w:szCs w:val="21"/>
              </w:rPr>
            </w:pPr>
            <w:r>
              <w:rPr>
                <w:rFonts w:ascii="Arial Narrow" w:eastAsiaTheme="minorEastAsia" w:hAnsi="Arial Narrow" w:cs="宋体" w:hint="eastAsia"/>
                <w:sz w:val="20"/>
                <w:szCs w:val="21"/>
              </w:rPr>
              <w:t>US$</w:t>
            </w:r>
            <w:r w:rsidR="00463C5F">
              <w:rPr>
                <w:rFonts w:ascii="Arial Narrow" w:eastAsiaTheme="minorEastAsia" w:hAnsi="Arial Narrow" w:cs="宋体"/>
                <w:sz w:val="20"/>
                <w:szCs w:val="21"/>
              </w:rPr>
              <w:t>7,</w:t>
            </w:r>
            <w:r w:rsidR="00D741FE">
              <w:rPr>
                <w:rFonts w:ascii="Arial Narrow" w:eastAsiaTheme="minorEastAsia" w:hAnsi="Arial Narrow" w:cs="宋体"/>
                <w:sz w:val="20"/>
                <w:szCs w:val="21"/>
              </w:rPr>
              <w:t>250</w:t>
            </w:r>
          </w:p>
        </w:tc>
        <w:tc>
          <w:tcPr>
            <w:tcW w:w="969" w:type="pct"/>
          </w:tcPr>
          <w:p w14:paraId="7A4668DB" w14:textId="77777777" w:rsidR="005A40A0" w:rsidRPr="00AF0670" w:rsidRDefault="005A40A0" w:rsidP="006F4C8E">
            <w:pPr>
              <w:jc w:val="center"/>
              <w:rPr>
                <w:rFonts w:ascii="Arial Narrow" w:eastAsiaTheme="minorEastAsia" w:hAnsi="Arial Narrow"/>
                <w:sz w:val="20"/>
                <w:szCs w:val="21"/>
              </w:rPr>
            </w:pPr>
            <w:r w:rsidRPr="00AF0670">
              <w:rPr>
                <w:rFonts w:ascii="Arial Narrow" w:eastAsiaTheme="minorEastAsia" w:hAnsi="Arial Narrow" w:hint="eastAsia"/>
                <w:sz w:val="20"/>
                <w:szCs w:val="21"/>
              </w:rPr>
              <w:t>US$2,</w:t>
            </w:r>
            <w:r w:rsidR="00463C5F">
              <w:rPr>
                <w:rFonts w:ascii="Arial Narrow" w:eastAsiaTheme="minorEastAsia" w:hAnsi="Arial Narrow"/>
                <w:sz w:val="20"/>
                <w:szCs w:val="21"/>
              </w:rPr>
              <w:t>5</w:t>
            </w:r>
            <w:r w:rsidR="00D741FE">
              <w:rPr>
                <w:rFonts w:ascii="Arial Narrow" w:eastAsiaTheme="minorEastAsia" w:hAnsi="Arial Narrow"/>
                <w:sz w:val="20"/>
                <w:szCs w:val="21"/>
              </w:rPr>
              <w:t>90</w:t>
            </w:r>
          </w:p>
        </w:tc>
        <w:tc>
          <w:tcPr>
            <w:tcW w:w="922" w:type="pct"/>
          </w:tcPr>
          <w:p w14:paraId="7A318740" w14:textId="77777777" w:rsidR="005A40A0" w:rsidRPr="00AF0670" w:rsidRDefault="005A40A0" w:rsidP="006F4C8E">
            <w:pPr>
              <w:jc w:val="center"/>
              <w:rPr>
                <w:rFonts w:ascii="Arial Narrow" w:eastAsiaTheme="minorEastAsia" w:hAnsi="Arial Narrow"/>
                <w:sz w:val="20"/>
                <w:szCs w:val="21"/>
              </w:rPr>
            </w:pPr>
            <w:r w:rsidRPr="00AF0670">
              <w:rPr>
                <w:rFonts w:ascii="Arial Narrow" w:eastAsiaTheme="minorEastAsia" w:hAnsi="Arial Narrow" w:hint="eastAsia"/>
                <w:sz w:val="20"/>
                <w:szCs w:val="21"/>
              </w:rPr>
              <w:t>US$</w:t>
            </w:r>
            <w:r w:rsidR="00463C5F">
              <w:rPr>
                <w:rFonts w:ascii="Arial Narrow" w:eastAsiaTheme="minorEastAsia" w:hAnsi="Arial Narrow"/>
                <w:sz w:val="20"/>
                <w:szCs w:val="21"/>
              </w:rPr>
              <w:t>390</w:t>
            </w:r>
          </w:p>
        </w:tc>
      </w:tr>
    </w:tbl>
    <w:p w14:paraId="06D81310" w14:textId="77777777" w:rsidR="005A40A0" w:rsidRDefault="005A40A0" w:rsidP="005A40A0">
      <w:pPr>
        <w:pStyle w:val="a7"/>
        <w:tabs>
          <w:tab w:val="left" w:pos="426"/>
          <w:tab w:val="right" w:pos="9639"/>
        </w:tabs>
        <w:snapToGrid w:val="0"/>
        <w:ind w:leftChars="121" w:left="254" w:firstLineChars="0" w:firstLine="0"/>
        <w:rPr>
          <w:rFonts w:ascii="Arial Narrow" w:eastAsiaTheme="minorEastAsia" w:hAnsi="Arial Narrow" w:cs="Tahoma"/>
          <w:color w:val="333333"/>
          <w:szCs w:val="21"/>
        </w:rPr>
      </w:pPr>
    </w:p>
    <w:p w14:paraId="2A601233" w14:textId="77777777" w:rsidR="005A40A0" w:rsidRPr="00AF0670" w:rsidRDefault="005A40A0" w:rsidP="005A40A0">
      <w:pPr>
        <w:pStyle w:val="a7"/>
        <w:tabs>
          <w:tab w:val="left" w:pos="426"/>
          <w:tab w:val="right" w:pos="9639"/>
        </w:tabs>
        <w:snapToGrid w:val="0"/>
        <w:ind w:leftChars="121" w:left="254" w:firstLineChars="0" w:firstLine="0"/>
        <w:rPr>
          <w:rFonts w:ascii="Arial Narrow" w:eastAsiaTheme="minorEastAsia" w:hAnsi="Arial Narrow" w:cs="Tahoma"/>
          <w:color w:val="333333"/>
          <w:szCs w:val="21"/>
        </w:rPr>
      </w:pPr>
      <w:r w:rsidRPr="00AF0670">
        <w:rPr>
          <w:rFonts w:ascii="Arial Narrow" w:eastAsiaTheme="minorEastAsia" w:hAnsi="Arial Narrow" w:cs="Tahoma"/>
          <w:color w:val="333333"/>
          <w:szCs w:val="21"/>
        </w:rPr>
        <w:t>费用说明：</w:t>
      </w:r>
    </w:p>
    <w:p w14:paraId="42A6E9A5" w14:textId="77777777" w:rsidR="005A40A0" w:rsidRPr="00AF0670" w:rsidRDefault="005A40A0" w:rsidP="005A40A0">
      <w:pPr>
        <w:pStyle w:val="a7"/>
        <w:numPr>
          <w:ilvl w:val="0"/>
          <w:numId w:val="7"/>
        </w:numPr>
        <w:ind w:left="614" w:firstLineChars="0"/>
        <w:rPr>
          <w:rFonts w:ascii="Arial Narrow" w:eastAsiaTheme="minorEastAsia" w:hAnsi="Arial Narrow"/>
          <w:szCs w:val="21"/>
        </w:rPr>
      </w:pPr>
      <w:r w:rsidRPr="00AF0670">
        <w:rPr>
          <w:rFonts w:ascii="Arial Narrow" w:eastAsiaTheme="minorEastAsia" w:hAnsi="Arial Narrow"/>
          <w:szCs w:val="21"/>
        </w:rPr>
        <w:t>项目费用内容：包含学</w:t>
      </w:r>
      <w:r w:rsidR="00C44782">
        <w:rPr>
          <w:rFonts w:ascii="Arial Narrow" w:eastAsiaTheme="minorEastAsia" w:hAnsi="Arial Narrow" w:hint="eastAsia"/>
          <w:szCs w:val="21"/>
        </w:rPr>
        <w:t>杂</w:t>
      </w:r>
      <w:r w:rsidRPr="00AF0670">
        <w:rPr>
          <w:rFonts w:ascii="Arial Narrow" w:eastAsiaTheme="minorEastAsia" w:hAnsi="Arial Narrow"/>
          <w:szCs w:val="21"/>
        </w:rPr>
        <w:t>费及</w:t>
      </w:r>
      <w:r w:rsidRPr="00AF0670">
        <w:rPr>
          <w:rFonts w:ascii="Arial Narrow" w:eastAsiaTheme="minorEastAsia" w:hAnsi="Arial Narrow"/>
          <w:szCs w:val="21"/>
        </w:rPr>
        <w:t>SAF</w:t>
      </w:r>
      <w:r w:rsidRPr="00AF0670">
        <w:rPr>
          <w:rFonts w:ascii="Arial Narrow" w:eastAsiaTheme="minorEastAsia" w:hAnsi="Arial Narrow"/>
          <w:szCs w:val="21"/>
        </w:rPr>
        <w:t>的服务管理费用。</w:t>
      </w:r>
    </w:p>
    <w:p w14:paraId="185E44D9" w14:textId="77777777" w:rsidR="005A40A0" w:rsidRPr="00AF0670" w:rsidRDefault="005A40A0" w:rsidP="005A40A0">
      <w:pPr>
        <w:pStyle w:val="a7"/>
        <w:numPr>
          <w:ilvl w:val="0"/>
          <w:numId w:val="8"/>
        </w:numPr>
        <w:ind w:left="1034" w:firstLineChars="0"/>
        <w:rPr>
          <w:rFonts w:ascii="Arial Narrow" w:eastAsiaTheme="minorEastAsia" w:hAnsi="Arial Narrow"/>
          <w:szCs w:val="21"/>
        </w:rPr>
      </w:pPr>
      <w:r w:rsidRPr="00AF0670">
        <w:rPr>
          <w:rFonts w:ascii="Arial Narrow" w:eastAsiaTheme="minorEastAsia" w:hAnsi="Arial Narrow"/>
          <w:szCs w:val="21"/>
        </w:rPr>
        <w:t>学</w:t>
      </w:r>
      <w:r w:rsidR="00C44782">
        <w:rPr>
          <w:rFonts w:ascii="Arial Narrow" w:eastAsiaTheme="minorEastAsia" w:hAnsi="Arial Narrow" w:hint="eastAsia"/>
          <w:szCs w:val="21"/>
        </w:rPr>
        <w:t>杂</w:t>
      </w:r>
      <w:r w:rsidRPr="00AF0670">
        <w:rPr>
          <w:rFonts w:ascii="Arial Narrow" w:eastAsiaTheme="minorEastAsia" w:hAnsi="Arial Narrow"/>
          <w:szCs w:val="21"/>
        </w:rPr>
        <w:t>费：</w:t>
      </w:r>
      <w:r w:rsidRPr="00AF0670">
        <w:rPr>
          <w:rFonts w:ascii="Arial Narrow" w:eastAsiaTheme="minorEastAsia" w:hAnsi="Arial Narrow"/>
          <w:szCs w:val="21"/>
        </w:rPr>
        <w:t>SAF</w:t>
      </w:r>
      <w:r w:rsidRPr="00AF0670">
        <w:rPr>
          <w:rFonts w:ascii="Arial Narrow" w:eastAsiaTheme="minorEastAsia" w:hAnsi="Arial Narrow"/>
          <w:szCs w:val="21"/>
        </w:rPr>
        <w:t>项目费用中包含移民局要求的每个</w:t>
      </w:r>
      <w:r w:rsidRPr="00AF0670">
        <w:rPr>
          <w:rFonts w:ascii="Arial Narrow" w:eastAsiaTheme="minorEastAsia" w:hAnsi="Arial Narrow"/>
          <w:szCs w:val="21"/>
        </w:rPr>
        <w:t>Session</w:t>
      </w:r>
      <w:r w:rsidRPr="00AF0670">
        <w:rPr>
          <w:rFonts w:ascii="Arial Narrow" w:eastAsiaTheme="minorEastAsia" w:hAnsi="Arial Narrow"/>
          <w:szCs w:val="21"/>
        </w:rPr>
        <w:t>最低学分数</w:t>
      </w:r>
      <w:r>
        <w:rPr>
          <w:rFonts w:ascii="Arial Narrow" w:eastAsiaTheme="minorEastAsia" w:hAnsi="Arial Narrow" w:hint="eastAsia"/>
          <w:szCs w:val="21"/>
        </w:rPr>
        <w:t>，</w:t>
      </w:r>
      <w:r w:rsidR="0064683A">
        <w:rPr>
          <w:rFonts w:ascii="Arial Narrow" w:eastAsiaTheme="minorEastAsia" w:hAnsi="Arial Narrow"/>
          <w:szCs w:val="21"/>
        </w:rPr>
        <w:t>为</w:t>
      </w:r>
      <w:r w:rsidR="0064683A">
        <w:rPr>
          <w:rFonts w:ascii="Arial Narrow" w:eastAsiaTheme="minorEastAsia" w:hAnsi="Arial Narrow" w:hint="eastAsia"/>
          <w:szCs w:val="21"/>
        </w:rPr>
        <w:t>本科</w:t>
      </w:r>
      <w:r w:rsidRPr="00AF0670">
        <w:rPr>
          <w:rFonts w:ascii="Arial Narrow" w:eastAsiaTheme="minorEastAsia" w:hAnsi="Arial Narrow"/>
          <w:szCs w:val="21"/>
        </w:rPr>
        <w:t>课程</w:t>
      </w:r>
      <w:r w:rsidR="0064683A">
        <w:rPr>
          <w:rFonts w:ascii="Arial Narrow" w:eastAsiaTheme="minorEastAsia" w:hAnsi="Arial Narrow" w:hint="eastAsia"/>
          <w:szCs w:val="21"/>
        </w:rPr>
        <w:t>6</w:t>
      </w:r>
      <w:r w:rsidRPr="00AF0670">
        <w:rPr>
          <w:rFonts w:ascii="Arial Narrow" w:eastAsiaTheme="minorEastAsia" w:hAnsi="Arial Narrow"/>
          <w:szCs w:val="21"/>
        </w:rPr>
        <w:t>学分。</w:t>
      </w:r>
      <w:r w:rsidR="00C44782" w:rsidRPr="00C44782">
        <w:rPr>
          <w:rFonts w:ascii="Arial Narrow" w:eastAsiaTheme="minorEastAsia" w:hAnsi="Arial Narrow"/>
          <w:szCs w:val="21"/>
        </w:rPr>
        <w:t>学校必收杂费包括国际学生服务费、材料费、设施费等，每个学校所收取的杂费项目各有不同。</w:t>
      </w:r>
    </w:p>
    <w:p w14:paraId="7383ED81" w14:textId="77777777" w:rsidR="005A40A0" w:rsidRDefault="005A40A0" w:rsidP="005A40A0">
      <w:pPr>
        <w:pStyle w:val="a7"/>
        <w:numPr>
          <w:ilvl w:val="0"/>
          <w:numId w:val="8"/>
        </w:numPr>
        <w:ind w:left="1034" w:firstLineChars="0"/>
        <w:rPr>
          <w:rFonts w:ascii="Arial Narrow" w:eastAsiaTheme="minorEastAsia" w:hAnsi="Arial Narrow"/>
          <w:szCs w:val="21"/>
        </w:rPr>
      </w:pPr>
      <w:r w:rsidRPr="00AF0670">
        <w:rPr>
          <w:rFonts w:ascii="Arial Narrow" w:eastAsiaTheme="minorEastAsia" w:hAnsi="Arial Narrow"/>
          <w:szCs w:val="21"/>
        </w:rPr>
        <w:t>SAF</w:t>
      </w:r>
      <w:r w:rsidRPr="00AF0670">
        <w:rPr>
          <w:rFonts w:ascii="Arial Narrow" w:eastAsiaTheme="minorEastAsia" w:hAnsi="Arial Narrow"/>
          <w:szCs w:val="21"/>
        </w:rPr>
        <w:t>服务管理：</w:t>
      </w:r>
      <w:r w:rsidRPr="00AF0670">
        <w:rPr>
          <w:rFonts w:ascii="Arial Narrow" w:eastAsiaTheme="minorEastAsia" w:hAnsi="Arial Narrow"/>
          <w:szCs w:val="21"/>
        </w:rPr>
        <w:t>SAF</w:t>
      </w:r>
      <w:r w:rsidRPr="00AF0670">
        <w:rPr>
          <w:rFonts w:ascii="Arial Narrow" w:eastAsiaTheme="minorEastAsia" w:hAnsi="Arial Narrow"/>
          <w:szCs w:val="21"/>
        </w:rPr>
        <w:t>为学生提供全方位的支持和服务，包括项目咨询、项目申请及课程注册、住宿安排（校内宿舍双人间）、赴美签证指导（</w:t>
      </w:r>
      <w:r w:rsidRPr="00AF0670">
        <w:rPr>
          <w:rFonts w:ascii="Arial Narrow" w:eastAsiaTheme="minorEastAsia" w:hAnsi="Arial Narrow"/>
          <w:szCs w:val="21"/>
        </w:rPr>
        <w:t>SAF</w:t>
      </w:r>
      <w:r w:rsidRPr="00AF0670">
        <w:rPr>
          <w:rFonts w:ascii="Arial Narrow" w:eastAsiaTheme="minorEastAsia" w:hAnsi="Arial Narrow"/>
          <w:szCs w:val="21"/>
        </w:rPr>
        <w:t>有丰富的签证经验，签证有保障）、旅行和应急保险购买、行前指导、</w:t>
      </w:r>
      <w:r w:rsidR="00E916D3">
        <w:rPr>
          <w:rFonts w:ascii="Arial Narrow" w:eastAsiaTheme="minorEastAsia" w:hAnsi="Arial Narrow" w:hint="eastAsia"/>
          <w:szCs w:val="21"/>
        </w:rPr>
        <w:t>抵美机场交通</w:t>
      </w:r>
      <w:r w:rsidRPr="00AF0670">
        <w:rPr>
          <w:rFonts w:ascii="Arial Narrow" w:eastAsiaTheme="minorEastAsia" w:hAnsi="Arial Narrow"/>
          <w:szCs w:val="21"/>
        </w:rPr>
        <w:t>、校友会活动、</w:t>
      </w:r>
      <w:r w:rsidRPr="00AF0670">
        <w:rPr>
          <w:rFonts w:ascii="Arial Narrow" w:eastAsiaTheme="minorEastAsia" w:hAnsi="Arial Narrow"/>
          <w:szCs w:val="21"/>
        </w:rPr>
        <w:t>SAF</w:t>
      </w:r>
      <w:r w:rsidRPr="00AF0670">
        <w:rPr>
          <w:rFonts w:ascii="Arial Narrow" w:eastAsiaTheme="minorEastAsia" w:hAnsi="Arial Narrow" w:hint="eastAsia"/>
          <w:szCs w:val="21"/>
        </w:rPr>
        <w:t>美国工作人员</w:t>
      </w:r>
      <w:r w:rsidRPr="00AF0670">
        <w:rPr>
          <w:rFonts w:ascii="Arial Narrow" w:eastAsiaTheme="minorEastAsia" w:hAnsi="Arial Narrow"/>
          <w:szCs w:val="21"/>
        </w:rPr>
        <w:t>在美提供的应急支援及服务等。</w:t>
      </w:r>
    </w:p>
    <w:p w14:paraId="273B624E" w14:textId="77777777" w:rsidR="005A40A0" w:rsidRPr="00AF0670" w:rsidRDefault="005A40A0" w:rsidP="005A40A0">
      <w:pPr>
        <w:pStyle w:val="a7"/>
        <w:numPr>
          <w:ilvl w:val="0"/>
          <w:numId w:val="7"/>
        </w:numPr>
        <w:ind w:left="614" w:firstLineChars="0"/>
        <w:rPr>
          <w:rFonts w:ascii="Arial Narrow" w:eastAsiaTheme="minorEastAsia" w:hAnsi="Arial Narrow"/>
          <w:szCs w:val="21"/>
        </w:rPr>
      </w:pPr>
      <w:r>
        <w:rPr>
          <w:rFonts w:ascii="Arial Narrow" w:eastAsiaTheme="minorEastAsia" w:hAnsi="Arial Narrow" w:hint="eastAsia"/>
          <w:szCs w:val="21"/>
        </w:rPr>
        <w:t>其他</w:t>
      </w:r>
      <w:proofErr w:type="gramStart"/>
      <w:r>
        <w:rPr>
          <w:rFonts w:ascii="Arial Narrow" w:eastAsiaTheme="minorEastAsia" w:hAnsi="Arial Narrow" w:hint="eastAsia"/>
          <w:szCs w:val="21"/>
        </w:rPr>
        <w:t>必收费</w:t>
      </w:r>
      <w:proofErr w:type="gramEnd"/>
      <w:r>
        <w:rPr>
          <w:rFonts w:ascii="Arial Narrow" w:eastAsiaTheme="minorEastAsia" w:hAnsi="Arial Narrow" w:hint="eastAsia"/>
          <w:szCs w:val="21"/>
        </w:rPr>
        <w:t>用</w:t>
      </w:r>
    </w:p>
    <w:p w14:paraId="2C37084E" w14:textId="77777777" w:rsidR="005A40A0" w:rsidRPr="00707D3B" w:rsidRDefault="005A40A0" w:rsidP="005A40A0">
      <w:pPr>
        <w:pStyle w:val="a7"/>
        <w:numPr>
          <w:ilvl w:val="0"/>
          <w:numId w:val="8"/>
        </w:numPr>
        <w:ind w:left="1034" w:firstLineChars="0"/>
        <w:rPr>
          <w:rFonts w:ascii="Arial Narrow" w:eastAsiaTheme="minorEastAsia" w:hAnsi="Arial Narrow"/>
          <w:szCs w:val="21"/>
        </w:rPr>
      </w:pPr>
      <w:r w:rsidRPr="00707D3B">
        <w:rPr>
          <w:rFonts w:ascii="Arial Narrow" w:eastAsiaTheme="minorEastAsia" w:hAnsi="Arial Narrow"/>
          <w:szCs w:val="21"/>
        </w:rPr>
        <w:t>住宿费用：</w:t>
      </w:r>
      <w:r w:rsidRPr="00707D3B">
        <w:rPr>
          <w:rFonts w:ascii="Arial Narrow" w:hAnsi="Arial Narrow" w:cs="宋体" w:hint="eastAsia"/>
          <w:kern w:val="0"/>
          <w:szCs w:val="21"/>
        </w:rPr>
        <w:t>出于安全角度考虑，</w:t>
      </w:r>
      <w:r w:rsidRPr="00707D3B">
        <w:rPr>
          <w:rFonts w:ascii="Arial Narrow" w:hAnsi="Arial Narrow" w:cs="宋体" w:hint="eastAsia"/>
          <w:kern w:val="0"/>
          <w:szCs w:val="21"/>
        </w:rPr>
        <w:t>SAF</w:t>
      </w:r>
      <w:r w:rsidRPr="00707D3B">
        <w:rPr>
          <w:rFonts w:ascii="Arial Narrow" w:hAnsi="Arial Narrow" w:cs="宋体" w:hint="eastAsia"/>
          <w:kern w:val="0"/>
          <w:szCs w:val="21"/>
        </w:rPr>
        <w:t>将为所有参与项目的同学统一安排住宿。</w:t>
      </w:r>
      <w:r w:rsidRPr="00707D3B">
        <w:rPr>
          <w:rFonts w:ascii="Arial Narrow" w:hAnsi="Arial Narrow" w:cs="宋体" w:hint="eastAsia"/>
          <w:kern w:val="0"/>
          <w:szCs w:val="21"/>
        </w:rPr>
        <w:t>SAF</w:t>
      </w:r>
      <w:r w:rsidRPr="00707D3B">
        <w:rPr>
          <w:rFonts w:ascii="Arial Narrow" w:hAnsi="Arial Narrow" w:cs="宋体" w:hint="eastAsia"/>
          <w:kern w:val="0"/>
          <w:szCs w:val="21"/>
        </w:rPr>
        <w:t>会为同学们安排</w:t>
      </w:r>
      <w:r w:rsidRPr="00707D3B">
        <w:rPr>
          <w:rFonts w:ascii="Arial Narrow" w:eastAsiaTheme="minorEastAsia" w:hAnsi="Arial Narrow"/>
          <w:szCs w:val="21"/>
        </w:rPr>
        <w:t>校内</w:t>
      </w:r>
      <w:r w:rsidRPr="00707D3B">
        <w:rPr>
          <w:rFonts w:ascii="Arial Narrow" w:eastAsiaTheme="minorEastAsia" w:hAnsi="Arial Narrow" w:hint="eastAsia"/>
          <w:szCs w:val="21"/>
        </w:rPr>
        <w:t>宿舍</w:t>
      </w:r>
      <w:r w:rsidRPr="00707D3B">
        <w:rPr>
          <w:rFonts w:ascii="Arial Narrow" w:eastAsiaTheme="minorEastAsia" w:hAnsi="Arial Narrow"/>
          <w:szCs w:val="21"/>
        </w:rPr>
        <w:t>标准双人间</w:t>
      </w:r>
      <w:r w:rsidRPr="00707D3B">
        <w:rPr>
          <w:rFonts w:ascii="Arial Narrow" w:eastAsiaTheme="minorEastAsia" w:hAnsi="Arial Narrow" w:hint="eastAsia"/>
          <w:szCs w:val="21"/>
        </w:rPr>
        <w:t>。</w:t>
      </w:r>
    </w:p>
    <w:p w14:paraId="56465421" w14:textId="77777777" w:rsidR="005A40A0" w:rsidRPr="00707D3B" w:rsidRDefault="005A40A0" w:rsidP="005A40A0">
      <w:pPr>
        <w:pStyle w:val="a7"/>
        <w:numPr>
          <w:ilvl w:val="0"/>
          <w:numId w:val="8"/>
        </w:numPr>
        <w:ind w:left="1034" w:firstLineChars="0"/>
        <w:rPr>
          <w:rFonts w:ascii="Arial Narrow" w:eastAsiaTheme="minorEastAsia" w:hAnsi="Arial Narrow"/>
          <w:szCs w:val="21"/>
        </w:rPr>
      </w:pPr>
      <w:r w:rsidRPr="00707D3B">
        <w:rPr>
          <w:rFonts w:ascii="Arial Narrow" w:eastAsiaTheme="minorEastAsia" w:hAnsi="Arial Narrow"/>
          <w:szCs w:val="21"/>
        </w:rPr>
        <w:t>医疗及应急保险费用：</w:t>
      </w:r>
      <w:r w:rsidRPr="00707D3B">
        <w:rPr>
          <w:rFonts w:ascii="Arial Narrow" w:eastAsiaTheme="minorEastAsia" w:hAnsi="Arial Narrow" w:hint="eastAsia"/>
          <w:szCs w:val="21"/>
        </w:rPr>
        <w:t>由于在海外就医费用非常昂贵，为确保在有就医需求或者应急状态下同学们有相应的经济保障，</w:t>
      </w:r>
      <w:r w:rsidRPr="00707D3B">
        <w:rPr>
          <w:rFonts w:ascii="Arial Narrow" w:eastAsiaTheme="minorEastAsia" w:hAnsi="Arial Narrow" w:hint="eastAsia"/>
          <w:szCs w:val="21"/>
        </w:rPr>
        <w:t>SAF</w:t>
      </w:r>
      <w:r w:rsidRPr="00707D3B">
        <w:rPr>
          <w:rFonts w:ascii="Arial Narrow" w:eastAsiaTheme="minorEastAsia" w:hAnsi="Arial Narrow" w:hint="eastAsia"/>
          <w:szCs w:val="21"/>
        </w:rPr>
        <w:t>会为同学安排医疗及应急保险。</w:t>
      </w:r>
    </w:p>
    <w:p w14:paraId="63164DE1" w14:textId="77777777" w:rsidR="001515E4" w:rsidRPr="001515E4" w:rsidRDefault="001515E4" w:rsidP="001515E4">
      <w:pPr>
        <w:pStyle w:val="a7"/>
        <w:numPr>
          <w:ilvl w:val="0"/>
          <w:numId w:val="7"/>
        </w:numPr>
        <w:ind w:left="614" w:firstLineChars="0"/>
        <w:rPr>
          <w:rFonts w:ascii="Arial Narrow" w:eastAsiaTheme="minorEastAsia" w:hAnsi="Arial Narrow"/>
          <w:szCs w:val="21"/>
        </w:rPr>
      </w:pPr>
      <w:r w:rsidRPr="001515E4">
        <w:rPr>
          <w:rFonts w:ascii="Arial Narrow" w:eastAsiaTheme="minorEastAsia" w:hAnsi="Arial Narrow"/>
          <w:szCs w:val="21"/>
        </w:rPr>
        <w:t>以上费用为</w:t>
      </w:r>
      <w:r w:rsidRPr="001515E4">
        <w:rPr>
          <w:rFonts w:ascii="Arial Narrow" w:eastAsiaTheme="minorEastAsia" w:hAnsi="Arial Narrow"/>
          <w:szCs w:val="21"/>
        </w:rPr>
        <w:t>20</w:t>
      </w:r>
      <w:r w:rsidR="00D741FE">
        <w:rPr>
          <w:rFonts w:ascii="Arial Narrow" w:eastAsiaTheme="minorEastAsia" w:hAnsi="Arial Narrow"/>
          <w:szCs w:val="21"/>
        </w:rPr>
        <w:t>20</w:t>
      </w:r>
      <w:r w:rsidRPr="001515E4">
        <w:rPr>
          <w:rFonts w:ascii="Arial Narrow" w:eastAsiaTheme="minorEastAsia" w:hAnsi="Arial Narrow"/>
          <w:szCs w:val="21"/>
        </w:rPr>
        <w:t>年</w:t>
      </w:r>
      <w:r w:rsidRPr="001515E4">
        <w:rPr>
          <w:rFonts w:ascii="Arial Narrow" w:eastAsiaTheme="minorEastAsia" w:hAnsi="Arial Narrow"/>
          <w:szCs w:val="21"/>
        </w:rPr>
        <w:t>SAF-</w:t>
      </w:r>
      <w:r>
        <w:rPr>
          <w:rFonts w:ascii="Arial Narrow" w:eastAsiaTheme="minorEastAsia" w:hAnsi="Arial Narrow" w:hint="eastAsia"/>
          <w:szCs w:val="21"/>
        </w:rPr>
        <w:t>乔治华盛顿</w:t>
      </w:r>
      <w:r w:rsidRPr="001515E4">
        <w:rPr>
          <w:rFonts w:ascii="Arial Narrow" w:eastAsiaTheme="minorEastAsia" w:hAnsi="Arial Narrow"/>
          <w:szCs w:val="21"/>
        </w:rPr>
        <w:t>大学暑期科研项目费用</w:t>
      </w:r>
      <w:r w:rsidR="00D741FE">
        <w:rPr>
          <w:rFonts w:ascii="Arial Narrow" w:eastAsiaTheme="minorEastAsia" w:hAnsi="Arial Narrow" w:hint="eastAsia"/>
          <w:szCs w:val="21"/>
        </w:rPr>
        <w:t>，</w:t>
      </w:r>
      <w:r w:rsidRPr="001515E4">
        <w:rPr>
          <w:rFonts w:ascii="Arial Narrow" w:eastAsiaTheme="minorEastAsia" w:hAnsi="Arial Narrow"/>
          <w:szCs w:val="21"/>
        </w:rPr>
        <w:t>SAF</w:t>
      </w:r>
      <w:r w:rsidRPr="001515E4">
        <w:rPr>
          <w:rFonts w:ascii="Arial Narrow" w:eastAsiaTheme="minorEastAsia" w:hAnsi="Arial Narrow"/>
          <w:szCs w:val="21"/>
        </w:rPr>
        <w:t>保留在特殊情况下调整费用的权利。</w:t>
      </w:r>
    </w:p>
    <w:p w14:paraId="69B68D0C" w14:textId="77777777" w:rsidR="005A40A0" w:rsidRPr="0064683A" w:rsidRDefault="005A40A0" w:rsidP="0064683A">
      <w:pPr>
        <w:pStyle w:val="a7"/>
        <w:numPr>
          <w:ilvl w:val="0"/>
          <w:numId w:val="7"/>
        </w:numPr>
        <w:ind w:left="614" w:firstLineChars="0"/>
        <w:rPr>
          <w:rFonts w:ascii="Arial Narrow" w:eastAsiaTheme="minorEastAsia" w:hAnsi="Arial Narrow"/>
          <w:szCs w:val="21"/>
        </w:rPr>
      </w:pPr>
      <w:r w:rsidRPr="00707D3B">
        <w:rPr>
          <w:rFonts w:ascii="Arial Narrow" w:eastAsiaTheme="minorEastAsia" w:hAnsi="Arial Narrow"/>
          <w:szCs w:val="21"/>
        </w:rPr>
        <w:t>学生自备费用：学生需自行准备签证费用、个人零花费用及国际机票费用。</w:t>
      </w:r>
      <w:r w:rsidRPr="00707D3B">
        <w:rPr>
          <w:rFonts w:ascii="Arial Narrow" w:eastAsiaTheme="minorEastAsia" w:hAnsi="Arial Narrow"/>
          <w:szCs w:val="21"/>
        </w:rPr>
        <w:t>F1</w:t>
      </w:r>
      <w:r w:rsidRPr="00707D3B">
        <w:rPr>
          <w:rFonts w:ascii="Arial Narrow" w:eastAsiaTheme="minorEastAsia" w:hAnsi="Arial Narrow"/>
          <w:szCs w:val="21"/>
        </w:rPr>
        <w:t>学生签证费用共计为</w:t>
      </w:r>
      <w:r w:rsidR="00020F1A">
        <w:rPr>
          <w:rFonts w:ascii="Arial Narrow" w:eastAsiaTheme="minorEastAsia" w:hAnsi="Arial Narrow"/>
          <w:szCs w:val="21"/>
        </w:rPr>
        <w:t>510</w:t>
      </w:r>
      <w:r w:rsidRPr="00707D3B">
        <w:rPr>
          <w:rFonts w:ascii="Arial Narrow" w:eastAsiaTheme="minorEastAsia" w:hAnsi="Arial Narrow"/>
          <w:szCs w:val="21"/>
        </w:rPr>
        <w:t>美元。个人零花费用根据学生个人情况不同，</w:t>
      </w:r>
      <w:r w:rsidRPr="00707D3B">
        <w:rPr>
          <w:rFonts w:ascii="Arial Narrow" w:eastAsiaTheme="minorEastAsia" w:hAnsi="Arial Narrow"/>
          <w:szCs w:val="21"/>
        </w:rPr>
        <w:t>100~150</w:t>
      </w:r>
      <w:r w:rsidRPr="00707D3B">
        <w:rPr>
          <w:rFonts w:ascii="Arial Narrow" w:eastAsiaTheme="minorEastAsia" w:hAnsi="Arial Narrow"/>
          <w:szCs w:val="21"/>
        </w:rPr>
        <w:t>美元</w:t>
      </w:r>
      <w:r w:rsidRPr="00707D3B">
        <w:rPr>
          <w:rFonts w:ascii="Arial Narrow" w:eastAsiaTheme="minorEastAsia" w:hAnsi="Arial Narrow"/>
          <w:szCs w:val="21"/>
        </w:rPr>
        <w:t>/</w:t>
      </w:r>
      <w:r w:rsidRPr="00707D3B">
        <w:rPr>
          <w:rFonts w:ascii="Arial Narrow" w:eastAsiaTheme="minorEastAsia" w:hAnsi="Arial Narrow"/>
          <w:szCs w:val="21"/>
        </w:rPr>
        <w:t>周可满足生活基本消费。暑假期间为赴美高峰期，国际机票（含税）价格从</w:t>
      </w:r>
      <w:r w:rsidRPr="00707D3B">
        <w:rPr>
          <w:rFonts w:ascii="Arial Narrow" w:eastAsiaTheme="minorEastAsia" w:hAnsi="Arial Narrow"/>
          <w:szCs w:val="21"/>
        </w:rPr>
        <w:t>12000</w:t>
      </w:r>
      <w:r w:rsidRPr="00707D3B">
        <w:rPr>
          <w:rFonts w:ascii="Arial Narrow" w:eastAsiaTheme="minorEastAsia" w:hAnsi="Arial Narrow"/>
          <w:szCs w:val="21"/>
        </w:rPr>
        <w:t>人民币到</w:t>
      </w:r>
      <w:r w:rsidRPr="00707D3B">
        <w:rPr>
          <w:rFonts w:ascii="Arial Narrow" w:eastAsiaTheme="minorEastAsia" w:hAnsi="Arial Narrow"/>
          <w:szCs w:val="21"/>
        </w:rPr>
        <w:t>18000</w:t>
      </w:r>
      <w:r w:rsidRPr="00707D3B">
        <w:rPr>
          <w:rFonts w:ascii="Arial Narrow" w:eastAsiaTheme="minorEastAsia" w:hAnsi="Arial Narrow"/>
          <w:szCs w:val="21"/>
        </w:rPr>
        <w:t>人民币不等。</w:t>
      </w:r>
      <w:r w:rsidRPr="00707D3B">
        <w:rPr>
          <w:rFonts w:ascii="Arial Narrow" w:eastAsiaTheme="minorEastAsia" w:hAnsi="Arial Narrow"/>
          <w:szCs w:val="21"/>
        </w:rPr>
        <w:t>SAF</w:t>
      </w:r>
      <w:r w:rsidRPr="00707D3B">
        <w:rPr>
          <w:rFonts w:ascii="Arial Narrow" w:eastAsiaTheme="minorEastAsia" w:hAnsi="Arial Narrow"/>
          <w:szCs w:val="21"/>
        </w:rPr>
        <w:t>将提供可选择性机票，学生可以选择</w:t>
      </w:r>
      <w:r w:rsidRPr="00707D3B">
        <w:rPr>
          <w:rFonts w:ascii="Arial Narrow" w:eastAsiaTheme="minorEastAsia" w:hAnsi="Arial Narrow"/>
          <w:szCs w:val="21"/>
        </w:rPr>
        <w:t>SAF</w:t>
      </w:r>
      <w:r w:rsidRPr="00707D3B">
        <w:rPr>
          <w:rFonts w:ascii="Arial Narrow" w:eastAsiaTheme="minorEastAsia" w:hAnsi="Arial Narrow"/>
          <w:szCs w:val="21"/>
        </w:rPr>
        <w:t>提供的机票或根据指定航班自行购买机票。</w:t>
      </w:r>
    </w:p>
    <w:p w14:paraId="1B4DFD2C" w14:textId="77777777" w:rsidR="00E916D3" w:rsidRPr="00E703D5" w:rsidRDefault="00E916D3" w:rsidP="007D3B69">
      <w:pPr>
        <w:widowControl/>
        <w:shd w:val="clear" w:color="auto" w:fill="FFFFFF"/>
        <w:spacing w:line="270" w:lineRule="atLeast"/>
        <w:jc w:val="left"/>
        <w:rPr>
          <w:rFonts w:ascii="Arial Narrow" w:hAnsi="Arial Narrow" w:cs="宋体"/>
          <w:color w:val="333333"/>
          <w:kern w:val="0"/>
          <w:szCs w:val="21"/>
        </w:rPr>
      </w:pPr>
    </w:p>
    <w:p w14:paraId="19F64579" w14:textId="77777777" w:rsidR="00372A93" w:rsidRDefault="00372A93" w:rsidP="00EE4B7C">
      <w:pPr>
        <w:pStyle w:val="a7"/>
        <w:numPr>
          <w:ilvl w:val="0"/>
          <w:numId w:val="4"/>
        </w:numPr>
        <w:ind w:left="449" w:hangingChars="213" w:hanging="449"/>
        <w:rPr>
          <w:rFonts w:ascii="Arial Narrow" w:hAnsi="Arial Narrow"/>
          <w:b/>
          <w:szCs w:val="24"/>
        </w:rPr>
      </w:pPr>
      <w:r w:rsidRPr="00483BE8">
        <w:rPr>
          <w:rFonts w:ascii="Arial Narrow" w:hAnsi="Arial Narrow"/>
          <w:b/>
          <w:szCs w:val="24"/>
        </w:rPr>
        <w:t>报名程序</w:t>
      </w:r>
    </w:p>
    <w:p w14:paraId="17D3E72F" w14:textId="77777777" w:rsidR="00A46800" w:rsidRPr="00483BE8" w:rsidRDefault="00A46800" w:rsidP="00A46800">
      <w:pPr>
        <w:pStyle w:val="a7"/>
        <w:ind w:left="449" w:firstLineChars="0" w:firstLine="0"/>
        <w:rPr>
          <w:rFonts w:ascii="Arial Narrow" w:hAnsi="Arial Narrow"/>
          <w:b/>
          <w:szCs w:val="24"/>
        </w:rPr>
      </w:pPr>
    </w:p>
    <w:p w14:paraId="3758C0B4" w14:textId="77777777" w:rsidR="00372A93" w:rsidRPr="00B427F8" w:rsidRDefault="00372A93" w:rsidP="00EE4B7C">
      <w:pPr>
        <w:pStyle w:val="a7"/>
        <w:widowControl/>
        <w:numPr>
          <w:ilvl w:val="0"/>
          <w:numId w:val="5"/>
        </w:numPr>
        <w:tabs>
          <w:tab w:val="left" w:pos="426"/>
          <w:tab w:val="right" w:pos="9639"/>
        </w:tabs>
        <w:snapToGrid w:val="0"/>
        <w:ind w:left="357" w:hangingChars="170" w:hanging="357"/>
        <w:rPr>
          <w:rFonts w:ascii="Arial Narrow" w:hAnsi="Arial Narrow" w:cs="Tahoma"/>
          <w:color w:val="333333"/>
          <w:kern w:val="0"/>
          <w:szCs w:val="21"/>
        </w:rPr>
      </w:pPr>
      <w:r w:rsidRPr="00B427F8">
        <w:rPr>
          <w:rFonts w:ascii="Arial Narrow" w:hAnsi="Arial Narrow" w:cs="Tahoma"/>
          <w:color w:val="333333"/>
          <w:kern w:val="0"/>
          <w:szCs w:val="21"/>
        </w:rPr>
        <w:t>报名条件</w:t>
      </w:r>
    </w:p>
    <w:p w14:paraId="62E58FEE" w14:textId="77777777" w:rsidR="00372A93" w:rsidRPr="00BA443C" w:rsidRDefault="00372A93" w:rsidP="00EE4B7C">
      <w:pPr>
        <w:widowControl/>
        <w:numPr>
          <w:ilvl w:val="0"/>
          <w:numId w:val="1"/>
        </w:numPr>
        <w:shd w:val="clear" w:color="auto" w:fill="FFFFFF"/>
        <w:spacing w:line="270" w:lineRule="atLeast"/>
        <w:ind w:leftChars="200" w:left="840"/>
        <w:jc w:val="left"/>
        <w:rPr>
          <w:rFonts w:ascii="Arial Narrow" w:hAnsi="Arial Narrow" w:cs="宋体"/>
          <w:color w:val="333333"/>
          <w:kern w:val="0"/>
          <w:szCs w:val="21"/>
        </w:rPr>
      </w:pPr>
      <w:r w:rsidRPr="00BA443C">
        <w:rPr>
          <w:rFonts w:ascii="Arial Narrow" w:hAnsi="Arial Narrow" w:cs="宋体"/>
          <w:color w:val="333333"/>
          <w:kern w:val="0"/>
          <w:szCs w:val="21"/>
        </w:rPr>
        <w:t>申请资格：在校全日制本科</w:t>
      </w:r>
      <w:r w:rsidR="009D023E" w:rsidRPr="00BA443C">
        <w:rPr>
          <w:rFonts w:ascii="Arial Narrow" w:hAnsi="Arial Narrow" w:cs="宋体" w:hint="eastAsia"/>
          <w:color w:val="333333"/>
          <w:kern w:val="0"/>
          <w:szCs w:val="21"/>
        </w:rPr>
        <w:t>高年级学生</w:t>
      </w:r>
      <w:proofErr w:type="gramStart"/>
      <w:r w:rsidRPr="00BA443C">
        <w:rPr>
          <w:rFonts w:ascii="Arial Narrow" w:hAnsi="Arial Narrow" w:cs="宋体"/>
          <w:color w:val="333333"/>
          <w:kern w:val="0"/>
          <w:szCs w:val="21"/>
        </w:rPr>
        <w:t>生</w:t>
      </w:r>
      <w:proofErr w:type="gramEnd"/>
      <w:r w:rsidRPr="00BA443C">
        <w:rPr>
          <w:rFonts w:ascii="Arial Narrow" w:hAnsi="Arial Narrow" w:cs="宋体"/>
          <w:color w:val="333333"/>
          <w:kern w:val="0"/>
          <w:szCs w:val="21"/>
        </w:rPr>
        <w:t>或研究生</w:t>
      </w:r>
      <w:r w:rsidR="009D023E" w:rsidRPr="00BA443C">
        <w:rPr>
          <w:rFonts w:ascii="Arial Narrow" w:hAnsi="Arial Narrow" w:cs="宋体" w:hint="eastAsia"/>
          <w:color w:val="333333"/>
          <w:kern w:val="0"/>
          <w:szCs w:val="21"/>
        </w:rPr>
        <w:t>（科学</w:t>
      </w:r>
      <w:r w:rsidR="00F2030C">
        <w:rPr>
          <w:rFonts w:ascii="Arial Narrow" w:hAnsi="Arial Narrow" w:cs="宋体" w:hint="eastAsia"/>
          <w:color w:val="333333"/>
          <w:kern w:val="0"/>
          <w:szCs w:val="21"/>
        </w:rPr>
        <w:t>、</w:t>
      </w:r>
      <w:r w:rsidR="009D023E" w:rsidRPr="00BA443C">
        <w:rPr>
          <w:rFonts w:ascii="Arial Narrow" w:hAnsi="Arial Narrow" w:cs="宋体" w:hint="eastAsia"/>
          <w:color w:val="333333"/>
          <w:kern w:val="0"/>
          <w:szCs w:val="21"/>
        </w:rPr>
        <w:t>技术</w:t>
      </w:r>
      <w:r w:rsidR="00F2030C">
        <w:rPr>
          <w:rFonts w:ascii="Arial Narrow" w:hAnsi="Arial Narrow" w:cs="宋体" w:hint="eastAsia"/>
          <w:color w:val="333333"/>
          <w:kern w:val="0"/>
          <w:szCs w:val="21"/>
        </w:rPr>
        <w:t>、</w:t>
      </w:r>
      <w:r w:rsidR="009D023E" w:rsidRPr="00BA443C">
        <w:rPr>
          <w:rFonts w:ascii="Arial Narrow" w:hAnsi="Arial Narrow" w:cs="宋体" w:hint="eastAsia"/>
          <w:color w:val="333333"/>
          <w:kern w:val="0"/>
          <w:szCs w:val="21"/>
        </w:rPr>
        <w:t>工程</w:t>
      </w:r>
      <w:r w:rsidR="00F2030C">
        <w:rPr>
          <w:rFonts w:ascii="Arial Narrow" w:hAnsi="Arial Narrow" w:cs="宋体" w:hint="eastAsia"/>
          <w:color w:val="333333"/>
          <w:kern w:val="0"/>
          <w:szCs w:val="21"/>
        </w:rPr>
        <w:t>、</w:t>
      </w:r>
      <w:r w:rsidR="009D023E" w:rsidRPr="00BA443C">
        <w:rPr>
          <w:rFonts w:ascii="Arial Narrow" w:hAnsi="Arial Narrow" w:cs="宋体" w:hint="eastAsia"/>
          <w:color w:val="333333"/>
          <w:kern w:val="0"/>
          <w:szCs w:val="21"/>
        </w:rPr>
        <w:t>数学以及物理领域）</w:t>
      </w:r>
      <w:r w:rsidR="00406746">
        <w:rPr>
          <w:rFonts w:ascii="Arial Narrow" w:hAnsi="Arial Narrow" w:cs="宋体" w:hint="eastAsia"/>
          <w:color w:val="333333"/>
          <w:kern w:val="0"/>
          <w:szCs w:val="21"/>
        </w:rPr>
        <w:t>。学生</w:t>
      </w:r>
      <w:r w:rsidR="00176566">
        <w:rPr>
          <w:rFonts w:ascii="Arial Narrow" w:hAnsi="Arial Narrow" w:cs="宋体" w:hint="eastAsia"/>
          <w:color w:val="333333"/>
          <w:kern w:val="0"/>
          <w:szCs w:val="21"/>
        </w:rPr>
        <w:t>有统计学和编程基础更佳</w:t>
      </w:r>
      <w:r w:rsidR="00406746">
        <w:rPr>
          <w:rFonts w:ascii="Arial Narrow" w:hAnsi="Arial Narrow" w:cs="宋体" w:hint="eastAsia"/>
          <w:color w:val="333333"/>
          <w:kern w:val="0"/>
          <w:szCs w:val="21"/>
        </w:rPr>
        <w:t>。</w:t>
      </w:r>
    </w:p>
    <w:p w14:paraId="1BCF95CC" w14:textId="77777777" w:rsidR="00372A93" w:rsidRPr="00BA443C" w:rsidRDefault="00372A93" w:rsidP="00EE4B7C">
      <w:pPr>
        <w:widowControl/>
        <w:numPr>
          <w:ilvl w:val="0"/>
          <w:numId w:val="1"/>
        </w:numPr>
        <w:shd w:val="clear" w:color="auto" w:fill="FFFFFF"/>
        <w:spacing w:line="270" w:lineRule="atLeast"/>
        <w:ind w:leftChars="200" w:left="840"/>
        <w:jc w:val="left"/>
        <w:rPr>
          <w:rFonts w:ascii="Arial Narrow" w:hAnsi="Arial Narrow" w:cs="宋体"/>
          <w:color w:val="333333"/>
          <w:kern w:val="0"/>
          <w:szCs w:val="21"/>
        </w:rPr>
      </w:pPr>
      <w:r w:rsidRPr="00BA443C">
        <w:rPr>
          <w:rFonts w:ascii="Arial Narrow" w:hAnsi="Arial Narrow" w:cs="宋体"/>
          <w:color w:val="333333"/>
          <w:kern w:val="0"/>
          <w:szCs w:val="21"/>
        </w:rPr>
        <w:t>GPA</w:t>
      </w:r>
      <w:r w:rsidRPr="00BA443C">
        <w:rPr>
          <w:rFonts w:ascii="Arial Narrow" w:hAnsi="Arial Narrow" w:cs="宋体"/>
          <w:color w:val="333333"/>
          <w:kern w:val="0"/>
          <w:szCs w:val="21"/>
        </w:rPr>
        <w:t>要求：</w:t>
      </w:r>
      <w:r w:rsidR="00A94789">
        <w:rPr>
          <w:rFonts w:ascii="Arial Narrow" w:hAnsi="Arial Narrow" w:cs="宋体"/>
          <w:color w:val="333333"/>
          <w:kern w:val="0"/>
          <w:szCs w:val="21"/>
        </w:rPr>
        <w:t>3.0/4.0</w:t>
      </w:r>
      <w:r w:rsidR="00A94789">
        <w:rPr>
          <w:rFonts w:ascii="Arial Narrow" w:hAnsi="Arial Narrow" w:cs="宋体" w:hint="eastAsia"/>
          <w:color w:val="333333"/>
          <w:kern w:val="0"/>
          <w:szCs w:val="21"/>
        </w:rPr>
        <w:t>或</w:t>
      </w:r>
      <w:r w:rsidR="003455E2" w:rsidRPr="00BA443C">
        <w:rPr>
          <w:rFonts w:ascii="Arial Narrow" w:hAnsi="Arial Narrow" w:cs="宋体"/>
          <w:color w:val="333333"/>
          <w:kern w:val="0"/>
          <w:szCs w:val="21"/>
        </w:rPr>
        <w:t>3.</w:t>
      </w:r>
      <w:r w:rsidR="003455E2" w:rsidRPr="00BA443C">
        <w:rPr>
          <w:rFonts w:ascii="Arial Narrow" w:hAnsi="Arial Narrow" w:cs="宋体" w:hint="eastAsia"/>
          <w:color w:val="333333"/>
          <w:kern w:val="0"/>
          <w:szCs w:val="21"/>
        </w:rPr>
        <w:t>75</w:t>
      </w:r>
      <w:r w:rsidR="003455E2" w:rsidRPr="00BA443C">
        <w:rPr>
          <w:rFonts w:ascii="Arial Narrow" w:hAnsi="Arial Narrow" w:cs="宋体"/>
          <w:color w:val="333333"/>
          <w:kern w:val="0"/>
          <w:szCs w:val="21"/>
        </w:rPr>
        <w:t>/</w:t>
      </w:r>
      <w:r w:rsidR="003455E2" w:rsidRPr="00BA443C">
        <w:rPr>
          <w:rFonts w:ascii="Arial Narrow" w:hAnsi="Arial Narrow" w:cs="宋体" w:hint="eastAsia"/>
          <w:color w:val="333333"/>
          <w:kern w:val="0"/>
          <w:szCs w:val="21"/>
        </w:rPr>
        <w:t>5</w:t>
      </w:r>
      <w:r w:rsidR="00A94789">
        <w:rPr>
          <w:rFonts w:ascii="Arial Narrow" w:hAnsi="Arial Narrow" w:cs="宋体"/>
          <w:color w:val="333333"/>
          <w:kern w:val="0"/>
          <w:szCs w:val="21"/>
        </w:rPr>
        <w:t>.0</w:t>
      </w:r>
      <w:r w:rsidR="00591489">
        <w:rPr>
          <w:rFonts w:ascii="Arial Narrow" w:hAnsi="Arial Narrow" w:cs="宋体" w:hint="eastAsia"/>
          <w:color w:val="333333"/>
          <w:kern w:val="0"/>
          <w:szCs w:val="21"/>
        </w:rPr>
        <w:t>；</w:t>
      </w:r>
      <w:r w:rsidR="001F3B27">
        <w:rPr>
          <w:rFonts w:ascii="Arial Narrow" w:hAnsi="Arial Narrow" w:cs="宋体" w:hint="eastAsia"/>
          <w:color w:val="333333"/>
          <w:kern w:val="0"/>
          <w:szCs w:val="21"/>
        </w:rPr>
        <w:t>G</w:t>
      </w:r>
      <w:r w:rsidR="001F3B27">
        <w:rPr>
          <w:rFonts w:ascii="Arial Narrow" w:hAnsi="Arial Narrow" w:cs="宋体"/>
          <w:color w:val="333333"/>
          <w:kern w:val="0"/>
          <w:szCs w:val="21"/>
        </w:rPr>
        <w:t>PA</w:t>
      </w:r>
      <w:r w:rsidR="001F3B27">
        <w:rPr>
          <w:rFonts w:ascii="Arial Narrow" w:hAnsi="Arial Narrow" w:cs="宋体" w:hint="eastAsia"/>
          <w:color w:val="333333"/>
          <w:kern w:val="0"/>
          <w:szCs w:val="21"/>
        </w:rPr>
        <w:t>转换器</w:t>
      </w:r>
      <w:hyperlink r:id="rId8" w:history="1">
        <w:r w:rsidR="001F3B27" w:rsidRPr="00AB3060">
          <w:rPr>
            <w:rStyle w:val="a8"/>
            <w:rFonts w:ascii="Arial Narrow" w:hAnsi="Arial Narrow" w:cs="宋体"/>
            <w:kern w:val="0"/>
            <w:szCs w:val="21"/>
          </w:rPr>
          <w:t>https://www.safchina.cn/gpa</w:t>
        </w:r>
      </w:hyperlink>
      <w:r w:rsidR="001F3B27">
        <w:rPr>
          <w:rFonts w:ascii="Arial Narrow" w:hAnsi="Arial Narrow" w:cs="宋体"/>
          <w:color w:val="333333"/>
          <w:kern w:val="0"/>
          <w:szCs w:val="21"/>
        </w:rPr>
        <w:t xml:space="preserve"> </w:t>
      </w:r>
    </w:p>
    <w:p w14:paraId="05B28203" w14:textId="77777777" w:rsidR="00372A93" w:rsidRDefault="00A94789" w:rsidP="00EE4B7C">
      <w:pPr>
        <w:widowControl/>
        <w:numPr>
          <w:ilvl w:val="0"/>
          <w:numId w:val="1"/>
        </w:numPr>
        <w:shd w:val="clear" w:color="auto" w:fill="FFFFFF"/>
        <w:spacing w:line="270" w:lineRule="atLeast"/>
        <w:ind w:leftChars="200" w:left="840"/>
        <w:jc w:val="left"/>
        <w:rPr>
          <w:rFonts w:ascii="Arial Narrow" w:hAnsi="Arial Narrow" w:cs="Tahoma"/>
          <w:color w:val="333333"/>
          <w:kern w:val="0"/>
          <w:szCs w:val="21"/>
        </w:rPr>
      </w:pPr>
      <w:r>
        <w:rPr>
          <w:rFonts w:ascii="Arial Narrow" w:hAnsi="Arial Narrow" w:cs="宋体" w:hint="eastAsia"/>
          <w:color w:val="333333"/>
          <w:kern w:val="0"/>
          <w:szCs w:val="21"/>
        </w:rPr>
        <w:t>英语最低成绩：托福</w:t>
      </w:r>
      <w:r>
        <w:rPr>
          <w:rFonts w:ascii="Arial Narrow" w:hAnsi="Arial Narrow" w:cs="宋体" w:hint="eastAsia"/>
          <w:color w:val="333333"/>
          <w:kern w:val="0"/>
          <w:szCs w:val="21"/>
        </w:rPr>
        <w:t xml:space="preserve">IBT80 </w:t>
      </w:r>
      <w:proofErr w:type="gramStart"/>
      <w:r>
        <w:rPr>
          <w:rFonts w:ascii="Arial Narrow" w:hAnsi="Arial Narrow" w:cs="宋体" w:hint="eastAsia"/>
          <w:color w:val="333333"/>
          <w:kern w:val="0"/>
          <w:szCs w:val="21"/>
        </w:rPr>
        <w:t>或雅思</w:t>
      </w:r>
      <w:proofErr w:type="gramEnd"/>
      <w:r>
        <w:rPr>
          <w:rFonts w:ascii="Arial Narrow" w:hAnsi="Arial Narrow" w:cs="宋体" w:hint="eastAsia"/>
          <w:color w:val="333333"/>
          <w:kern w:val="0"/>
          <w:szCs w:val="21"/>
        </w:rPr>
        <w:t>6.0(</w:t>
      </w:r>
      <w:r>
        <w:rPr>
          <w:rFonts w:ascii="Arial Narrow" w:hAnsi="Arial Narrow" w:cs="宋体" w:hint="eastAsia"/>
          <w:color w:val="333333"/>
          <w:kern w:val="0"/>
          <w:szCs w:val="21"/>
        </w:rPr>
        <w:t>单项不低于</w:t>
      </w:r>
      <w:r>
        <w:rPr>
          <w:rFonts w:ascii="Arial Narrow" w:hAnsi="Arial Narrow" w:cs="宋体" w:hint="eastAsia"/>
          <w:color w:val="333333"/>
          <w:kern w:val="0"/>
          <w:szCs w:val="21"/>
        </w:rPr>
        <w:t xml:space="preserve">5.0) </w:t>
      </w:r>
      <w:r>
        <w:rPr>
          <w:rFonts w:ascii="Arial Narrow" w:hAnsi="Arial Narrow" w:cs="宋体" w:hint="eastAsia"/>
          <w:color w:val="333333"/>
          <w:kern w:val="0"/>
          <w:szCs w:val="21"/>
        </w:rPr>
        <w:t>或</w:t>
      </w:r>
      <w:r w:rsidR="00E9472A">
        <w:rPr>
          <w:rFonts w:ascii="Arial Narrow" w:hAnsi="Arial Narrow" w:cs="宋体" w:hint="eastAsia"/>
          <w:color w:val="333333"/>
          <w:kern w:val="0"/>
          <w:szCs w:val="21"/>
        </w:rPr>
        <w:t xml:space="preserve"> </w:t>
      </w:r>
      <w:r w:rsidR="00E9472A">
        <w:rPr>
          <w:rFonts w:ascii="Arial Narrow" w:hAnsi="Arial Narrow" w:cs="宋体" w:hint="eastAsia"/>
          <w:color w:val="333333"/>
          <w:kern w:val="0"/>
          <w:szCs w:val="21"/>
        </w:rPr>
        <w:t>大学四级</w:t>
      </w:r>
      <w:r w:rsidR="00E9472A">
        <w:rPr>
          <w:rFonts w:ascii="Arial Narrow" w:hAnsi="Arial Narrow" w:cs="宋体" w:hint="eastAsia"/>
          <w:color w:val="333333"/>
          <w:kern w:val="0"/>
          <w:szCs w:val="21"/>
        </w:rPr>
        <w:t>493</w:t>
      </w:r>
      <w:r w:rsidR="00E9472A">
        <w:rPr>
          <w:rFonts w:ascii="Arial Narrow" w:hAnsi="Arial Narrow" w:cs="宋体" w:hint="eastAsia"/>
          <w:color w:val="333333"/>
          <w:kern w:val="0"/>
          <w:szCs w:val="21"/>
        </w:rPr>
        <w:t>分</w:t>
      </w:r>
      <w:r w:rsidR="00591489">
        <w:rPr>
          <w:rFonts w:ascii="Arial Narrow" w:hAnsi="Arial Narrow" w:cs="Tahoma" w:hint="eastAsia"/>
          <w:color w:val="333333"/>
          <w:kern w:val="0"/>
          <w:szCs w:val="21"/>
        </w:rPr>
        <w:t>。</w:t>
      </w:r>
    </w:p>
    <w:p w14:paraId="2C326AD5" w14:textId="77777777" w:rsidR="00AF6440" w:rsidRPr="00BC3BEA" w:rsidRDefault="00AF6440" w:rsidP="00BC3BEA">
      <w:pPr>
        <w:widowControl/>
        <w:tabs>
          <w:tab w:val="left" w:pos="426"/>
          <w:tab w:val="right" w:pos="9639"/>
        </w:tabs>
        <w:snapToGrid w:val="0"/>
        <w:rPr>
          <w:rFonts w:ascii="Arial Narrow" w:hAnsi="Arial Narrow" w:cs="Tahoma"/>
          <w:color w:val="333333"/>
          <w:kern w:val="0"/>
          <w:szCs w:val="21"/>
        </w:rPr>
      </w:pPr>
    </w:p>
    <w:p w14:paraId="25393AA2" w14:textId="77777777" w:rsidR="00095E4C" w:rsidRPr="0043640D" w:rsidRDefault="00372A93" w:rsidP="00EE4B7C">
      <w:pPr>
        <w:pStyle w:val="a7"/>
        <w:widowControl/>
        <w:numPr>
          <w:ilvl w:val="0"/>
          <w:numId w:val="5"/>
        </w:numPr>
        <w:tabs>
          <w:tab w:val="left" w:pos="426"/>
          <w:tab w:val="right" w:pos="9639"/>
        </w:tabs>
        <w:snapToGrid w:val="0"/>
        <w:ind w:left="357" w:hangingChars="170" w:hanging="357"/>
        <w:rPr>
          <w:rFonts w:ascii="Arial Narrow" w:hAnsi="Arial Narrow" w:cs="Tahoma"/>
          <w:color w:val="333333"/>
          <w:kern w:val="0"/>
          <w:szCs w:val="21"/>
        </w:rPr>
      </w:pPr>
      <w:r w:rsidRPr="0043640D">
        <w:rPr>
          <w:rFonts w:ascii="Arial Narrow" w:hAnsi="Arial Narrow" w:cs="Tahoma"/>
          <w:color w:val="333333"/>
          <w:kern w:val="0"/>
          <w:szCs w:val="21"/>
        </w:rPr>
        <w:t>报名截止日期：</w:t>
      </w:r>
      <w:r w:rsidRPr="0043640D">
        <w:rPr>
          <w:rFonts w:ascii="Arial Narrow" w:hAnsi="Arial Narrow" w:cs="Tahoma"/>
          <w:color w:val="333333"/>
          <w:kern w:val="0"/>
          <w:szCs w:val="21"/>
        </w:rPr>
        <w:t>20</w:t>
      </w:r>
      <w:r w:rsidR="0054133D">
        <w:rPr>
          <w:rFonts w:ascii="Arial Narrow" w:hAnsi="Arial Narrow" w:cs="Tahoma"/>
          <w:color w:val="333333"/>
          <w:kern w:val="0"/>
          <w:szCs w:val="21"/>
        </w:rPr>
        <w:t>20</w:t>
      </w:r>
      <w:r w:rsidRPr="0043640D">
        <w:rPr>
          <w:rFonts w:ascii="Arial Narrow" w:hAnsi="Arial Narrow" w:cs="Tahoma"/>
          <w:color w:val="333333"/>
          <w:kern w:val="0"/>
          <w:szCs w:val="21"/>
        </w:rPr>
        <w:t>年</w:t>
      </w:r>
      <w:r w:rsidR="0043640D" w:rsidRPr="0043640D">
        <w:rPr>
          <w:rFonts w:ascii="Arial Narrow" w:hAnsi="Arial Narrow" w:cs="Tahoma" w:hint="eastAsia"/>
          <w:color w:val="333333"/>
          <w:kern w:val="0"/>
          <w:szCs w:val="21"/>
        </w:rPr>
        <w:t>4</w:t>
      </w:r>
      <w:r w:rsidRPr="0043640D">
        <w:rPr>
          <w:rFonts w:ascii="Arial Narrow" w:hAnsi="Arial Narrow" w:cs="Tahoma"/>
          <w:color w:val="333333"/>
          <w:kern w:val="0"/>
          <w:szCs w:val="21"/>
        </w:rPr>
        <w:t>月</w:t>
      </w:r>
      <w:r w:rsidR="0031464C" w:rsidRPr="0043640D">
        <w:rPr>
          <w:rFonts w:ascii="Arial Narrow" w:hAnsi="Arial Narrow" w:cs="Tahoma" w:hint="eastAsia"/>
          <w:color w:val="333333"/>
          <w:kern w:val="0"/>
          <w:szCs w:val="21"/>
        </w:rPr>
        <w:t>1</w:t>
      </w:r>
      <w:r w:rsidR="0054133D">
        <w:rPr>
          <w:rFonts w:ascii="Arial Narrow" w:hAnsi="Arial Narrow" w:cs="Tahoma"/>
          <w:color w:val="333333"/>
          <w:kern w:val="0"/>
          <w:szCs w:val="21"/>
        </w:rPr>
        <w:t>7</w:t>
      </w:r>
      <w:r w:rsidRPr="0043640D">
        <w:rPr>
          <w:rFonts w:ascii="Arial Narrow" w:hAnsi="Arial Narrow" w:cs="Tahoma"/>
          <w:color w:val="333333"/>
          <w:kern w:val="0"/>
          <w:szCs w:val="21"/>
        </w:rPr>
        <w:t>日</w:t>
      </w:r>
    </w:p>
    <w:p w14:paraId="1F8B16BF" w14:textId="77777777" w:rsidR="00A46800" w:rsidRPr="00A46800" w:rsidRDefault="00A46800" w:rsidP="00A46800">
      <w:pPr>
        <w:pStyle w:val="a7"/>
        <w:widowControl/>
        <w:tabs>
          <w:tab w:val="left" w:pos="426"/>
          <w:tab w:val="right" w:pos="9639"/>
        </w:tabs>
        <w:snapToGrid w:val="0"/>
        <w:ind w:left="357" w:firstLineChars="0" w:firstLine="0"/>
        <w:rPr>
          <w:rFonts w:ascii="Arial Narrow" w:hAnsi="Arial Narrow" w:cs="Tahoma"/>
          <w:color w:val="333333"/>
          <w:kern w:val="0"/>
          <w:szCs w:val="21"/>
        </w:rPr>
      </w:pPr>
    </w:p>
    <w:p w14:paraId="35F45236" w14:textId="4159D151" w:rsidR="00494A1B" w:rsidRPr="007A18A6" w:rsidRDefault="0026651D" w:rsidP="00494A1B">
      <w:pPr>
        <w:pStyle w:val="a7"/>
        <w:widowControl/>
        <w:numPr>
          <w:ilvl w:val="0"/>
          <w:numId w:val="5"/>
        </w:numPr>
        <w:tabs>
          <w:tab w:val="left" w:pos="426"/>
          <w:tab w:val="right" w:pos="9639"/>
        </w:tabs>
        <w:snapToGrid w:val="0"/>
        <w:ind w:left="357" w:hangingChars="170" w:hanging="357"/>
        <w:rPr>
          <w:rFonts w:ascii="Arial Narrow" w:hAnsi="Arial Narrow" w:cs="Arial"/>
          <w:sz w:val="22"/>
        </w:rPr>
      </w:pPr>
      <w:r w:rsidRPr="0026651D">
        <w:rPr>
          <w:rFonts w:ascii="Arial Narrow" w:hAnsi="Arial Narrow" w:cs="Tahoma" w:hint="eastAsia"/>
          <w:color w:val="333333"/>
          <w:kern w:val="0"/>
          <w:szCs w:val="21"/>
        </w:rPr>
        <w:t>报名流程</w:t>
      </w:r>
    </w:p>
    <w:p w14:paraId="7931A56C" w14:textId="2DBFEAA4" w:rsidR="00FE3284" w:rsidRPr="006471D9" w:rsidRDefault="00FE3284" w:rsidP="00494A1B">
      <w:pPr>
        <w:pStyle w:val="a7"/>
        <w:spacing w:line="400" w:lineRule="exact"/>
        <w:ind w:left="717" w:firstLineChars="0" w:firstLine="0"/>
        <w:contextualSpacing/>
        <w:rPr>
          <w:rFonts w:ascii="Arial Narrow" w:hAnsi="Arial Narrow" w:cs="Arial"/>
          <w:sz w:val="22"/>
        </w:rPr>
      </w:pPr>
      <w:r w:rsidRPr="007A18A6">
        <w:rPr>
          <w:rFonts w:ascii="Arial Narrow" w:hAnsi="Arial Narrow" w:cs="Arial"/>
          <w:sz w:val="22"/>
        </w:rPr>
        <w:t>请联系</w:t>
      </w:r>
      <w:r w:rsidRPr="007A18A6">
        <w:rPr>
          <w:rFonts w:ascii="Arial Narrow" w:hAnsi="Arial Narrow" w:cs="Arial"/>
          <w:sz w:val="22"/>
        </w:rPr>
        <w:t>SAF</w:t>
      </w:r>
      <w:r w:rsidRPr="007A18A6">
        <w:rPr>
          <w:rFonts w:ascii="Arial Narrow" w:hAnsi="Arial Narrow" w:cs="Arial"/>
          <w:sz w:val="22"/>
        </w:rPr>
        <w:t>指导老师</w:t>
      </w:r>
      <w:r>
        <w:rPr>
          <w:rFonts w:ascii="Arial Narrow" w:hAnsi="Arial Narrow" w:cs="Arial" w:hint="eastAsia"/>
          <w:sz w:val="22"/>
        </w:rPr>
        <w:t>或填写在线咨询</w:t>
      </w:r>
      <w:r w:rsidRPr="007A18A6">
        <w:rPr>
          <w:rFonts w:ascii="Arial Narrow" w:hAnsi="Arial Narrow" w:cs="Arial" w:hint="eastAsia"/>
          <w:sz w:val="22"/>
        </w:rPr>
        <w:t>表格</w:t>
      </w:r>
      <w:r>
        <w:rPr>
          <w:rFonts w:ascii="Arial Narrow" w:hAnsi="Arial Narrow" w:hint="eastAsia"/>
          <w:sz w:val="22"/>
        </w:rPr>
        <w:t>（</w:t>
      </w:r>
      <w:hyperlink r:id="rId9" w:anchor="/renderer/47" w:history="1">
        <w:r w:rsidRPr="00156D28">
          <w:rPr>
            <w:rStyle w:val="a8"/>
          </w:rPr>
          <w:t>https://sisfbrenderer-100287.campusnet.net/#/renderer/47</w:t>
        </w:r>
      </w:hyperlink>
      <w:r>
        <w:rPr>
          <w:rFonts w:ascii="Arial Narrow" w:hAnsi="Arial Narrow" w:hint="eastAsia"/>
          <w:sz w:val="22"/>
        </w:rPr>
        <w:t>）</w:t>
      </w:r>
      <w:r w:rsidRPr="007A18A6">
        <w:rPr>
          <w:rFonts w:ascii="Arial Narrow" w:hAnsi="Arial Narrow" w:cs="Arial"/>
          <w:sz w:val="22"/>
        </w:rPr>
        <w:t>，</w:t>
      </w:r>
      <w:r w:rsidRPr="007A18A6">
        <w:rPr>
          <w:rFonts w:ascii="Arial Narrow" w:hAnsi="Arial Narrow" w:cs="Arial"/>
          <w:sz w:val="22"/>
        </w:rPr>
        <w:t>SAF</w:t>
      </w:r>
      <w:r w:rsidRPr="007A18A6">
        <w:rPr>
          <w:rFonts w:ascii="Arial Narrow" w:hAnsi="Arial Narrow" w:cs="Arial"/>
          <w:sz w:val="22"/>
        </w:rPr>
        <w:t>指导老师将</w:t>
      </w:r>
      <w:r w:rsidRPr="007A18A6">
        <w:rPr>
          <w:rFonts w:ascii="Arial Narrow" w:hAnsi="Arial Narrow" w:cs="Arial" w:hint="eastAsia"/>
          <w:sz w:val="22"/>
        </w:rPr>
        <w:t>和同学具体沟通并</w:t>
      </w:r>
      <w:r w:rsidRPr="007A18A6">
        <w:rPr>
          <w:rFonts w:ascii="Arial Narrow" w:hAnsi="Arial Narrow" w:cs="Arial"/>
          <w:sz w:val="22"/>
        </w:rPr>
        <w:t>指导同学完成申请</w:t>
      </w:r>
      <w:r w:rsidRPr="007A18A6">
        <w:rPr>
          <w:rFonts w:ascii="Arial Narrow" w:hAnsi="Arial Narrow" w:cs="Arial" w:hint="eastAsia"/>
          <w:sz w:val="22"/>
        </w:rPr>
        <w:t>流程</w:t>
      </w:r>
      <w:r w:rsidRPr="007A18A6">
        <w:rPr>
          <w:rFonts w:ascii="Arial Narrow" w:hAnsi="Arial Narrow" w:cs="Arial"/>
          <w:sz w:val="22"/>
        </w:rPr>
        <w:t>。</w:t>
      </w:r>
    </w:p>
    <w:p w14:paraId="00A41BA5" w14:textId="77777777" w:rsidR="00A46800" w:rsidRPr="0026651D" w:rsidRDefault="00A46800" w:rsidP="00A46800">
      <w:pPr>
        <w:pStyle w:val="a7"/>
        <w:ind w:left="777" w:firstLineChars="0" w:firstLine="0"/>
        <w:rPr>
          <w:rFonts w:ascii="Arial Narrow" w:hAnsi="Arial Narrow" w:cs="Arial"/>
          <w:szCs w:val="21"/>
        </w:rPr>
      </w:pPr>
    </w:p>
    <w:p w14:paraId="32C542B6" w14:textId="77777777" w:rsidR="0026651D" w:rsidRPr="0026651D" w:rsidRDefault="0026651D" w:rsidP="00EE4B7C">
      <w:pPr>
        <w:pStyle w:val="a7"/>
        <w:widowControl/>
        <w:numPr>
          <w:ilvl w:val="0"/>
          <w:numId w:val="5"/>
        </w:numPr>
        <w:tabs>
          <w:tab w:val="left" w:pos="426"/>
          <w:tab w:val="right" w:pos="9639"/>
        </w:tabs>
        <w:snapToGrid w:val="0"/>
        <w:ind w:left="357" w:hangingChars="170" w:hanging="357"/>
        <w:rPr>
          <w:rFonts w:ascii="Arial Narrow" w:hAnsi="Arial Narrow" w:cs="Tahoma"/>
          <w:color w:val="333333"/>
          <w:kern w:val="0"/>
          <w:szCs w:val="21"/>
        </w:rPr>
      </w:pPr>
      <w:r w:rsidRPr="0026651D">
        <w:rPr>
          <w:rFonts w:ascii="Arial Narrow" w:hAnsi="Arial Narrow" w:cs="Tahoma"/>
          <w:color w:val="333333"/>
          <w:kern w:val="0"/>
          <w:szCs w:val="21"/>
        </w:rPr>
        <w:t>申请材料：</w:t>
      </w:r>
    </w:p>
    <w:p w14:paraId="549D1BAE" w14:textId="77777777" w:rsidR="007A3A23" w:rsidRPr="007A3A23" w:rsidRDefault="007A3A23" w:rsidP="007A3A23">
      <w:pPr>
        <w:pStyle w:val="a7"/>
        <w:numPr>
          <w:ilvl w:val="0"/>
          <w:numId w:val="3"/>
        </w:numPr>
        <w:ind w:leftChars="200" w:left="780" w:firstLineChars="0"/>
        <w:rPr>
          <w:rFonts w:ascii="Arial Narrow" w:hAnsi="Arial Narrow" w:cs="Arial"/>
          <w:szCs w:val="21"/>
        </w:rPr>
      </w:pPr>
      <w:r w:rsidRPr="007A3A23">
        <w:rPr>
          <w:rFonts w:ascii="Arial Narrow" w:hAnsi="Arial Narrow" w:cs="Arial"/>
          <w:szCs w:val="21"/>
        </w:rPr>
        <w:t>填写网上咨询表（</w:t>
      </w:r>
      <w:bookmarkStart w:id="0" w:name="_Hlk24037736"/>
      <w:r w:rsidRPr="007A3A23">
        <w:rPr>
          <w:rFonts w:ascii="Arial Narrow" w:hAnsi="Arial Narrow" w:cs="Arial"/>
          <w:szCs w:val="21"/>
        </w:rPr>
        <w:t>https://sisfbrenderer-100287.campusnet.net/#/renderer/1</w:t>
      </w:r>
      <w:bookmarkEnd w:id="0"/>
      <w:r w:rsidR="00E916D3">
        <w:rPr>
          <w:rFonts w:ascii="Arial Narrow" w:hAnsi="Arial Narrow" w:cs="Arial"/>
          <w:szCs w:val="21"/>
        </w:rPr>
        <w:t>1</w:t>
      </w:r>
      <w:r w:rsidRPr="007A3A23">
        <w:rPr>
          <w:rFonts w:ascii="Arial Narrow" w:hAnsi="Arial Narrow" w:cs="Arial"/>
          <w:szCs w:val="21"/>
        </w:rPr>
        <w:t>），并在指导老师指导下</w:t>
      </w:r>
      <w:proofErr w:type="gramStart"/>
      <w:r w:rsidRPr="007A3A23">
        <w:rPr>
          <w:rFonts w:ascii="Arial Narrow" w:hAnsi="Arial Narrow" w:cs="Arial"/>
          <w:szCs w:val="21"/>
        </w:rPr>
        <w:t>完成网申</w:t>
      </w:r>
      <w:proofErr w:type="gramEnd"/>
      <w:r w:rsidRPr="007A3A23">
        <w:rPr>
          <w:rFonts w:ascii="Arial Narrow" w:hAnsi="Arial Narrow" w:cs="Arial"/>
          <w:szCs w:val="21"/>
        </w:rPr>
        <w:t>表格；</w:t>
      </w:r>
    </w:p>
    <w:p w14:paraId="2A3BC634" w14:textId="77777777" w:rsidR="0026651D" w:rsidRDefault="0026651D" w:rsidP="00EE4B7C">
      <w:pPr>
        <w:pStyle w:val="a7"/>
        <w:numPr>
          <w:ilvl w:val="0"/>
          <w:numId w:val="3"/>
        </w:numPr>
        <w:ind w:leftChars="200" w:left="780" w:firstLineChars="0"/>
        <w:rPr>
          <w:rFonts w:ascii="Arial Narrow" w:hAnsi="Arial Narrow" w:cs="宋体"/>
          <w:szCs w:val="21"/>
        </w:rPr>
      </w:pPr>
      <w:r w:rsidRPr="00F54720">
        <w:rPr>
          <w:rFonts w:ascii="Arial Narrow" w:hAnsi="Arial Narrow" w:cs="Arial" w:hint="eastAsia"/>
          <w:szCs w:val="21"/>
        </w:rPr>
        <w:t>英语成绩</w:t>
      </w:r>
      <w:r w:rsidR="007A3A23">
        <w:rPr>
          <w:rFonts w:ascii="Arial Narrow" w:hAnsi="Arial Narrow" w:cs="Arial" w:hint="eastAsia"/>
          <w:szCs w:val="21"/>
        </w:rPr>
        <w:t>（托福</w:t>
      </w:r>
      <w:r w:rsidR="007A3A23">
        <w:rPr>
          <w:rFonts w:ascii="Arial Narrow" w:hAnsi="Arial Narrow" w:cs="Arial" w:hint="eastAsia"/>
          <w:szCs w:val="21"/>
        </w:rPr>
        <w:t>/</w:t>
      </w:r>
      <w:r w:rsidR="007A3A23">
        <w:rPr>
          <w:rFonts w:ascii="Arial Narrow" w:hAnsi="Arial Narrow" w:cs="Arial" w:hint="eastAsia"/>
          <w:szCs w:val="21"/>
        </w:rPr>
        <w:t>雅思</w:t>
      </w:r>
      <w:r w:rsidR="007A3A23">
        <w:rPr>
          <w:rFonts w:ascii="Arial Narrow" w:hAnsi="Arial Narrow" w:cs="Arial" w:hint="eastAsia"/>
          <w:szCs w:val="21"/>
        </w:rPr>
        <w:t>/</w:t>
      </w:r>
      <w:r w:rsidR="007A3A23">
        <w:rPr>
          <w:rFonts w:ascii="Arial Narrow" w:hAnsi="Arial Narrow" w:cs="Arial" w:hint="eastAsia"/>
          <w:szCs w:val="21"/>
        </w:rPr>
        <w:t>大学四级成绩）</w:t>
      </w:r>
    </w:p>
    <w:p w14:paraId="522F8EE8" w14:textId="77777777" w:rsidR="0026651D" w:rsidRDefault="007A3A23" w:rsidP="00EE4B7C">
      <w:pPr>
        <w:pStyle w:val="a7"/>
        <w:numPr>
          <w:ilvl w:val="0"/>
          <w:numId w:val="3"/>
        </w:numPr>
        <w:ind w:leftChars="200" w:left="780" w:firstLineChars="0"/>
        <w:rPr>
          <w:rFonts w:ascii="Arial Narrow" w:hAnsi="Arial Narrow" w:cs="宋体"/>
          <w:szCs w:val="21"/>
        </w:rPr>
      </w:pPr>
      <w:r>
        <w:rPr>
          <w:rFonts w:ascii="Arial Narrow" w:hAnsi="Arial Narrow" w:cs="Arial" w:hint="eastAsia"/>
          <w:szCs w:val="21"/>
        </w:rPr>
        <w:t>1</w:t>
      </w:r>
      <w:r>
        <w:rPr>
          <w:rFonts w:ascii="Arial Narrow" w:hAnsi="Arial Narrow" w:cs="Arial" w:hint="eastAsia"/>
          <w:szCs w:val="21"/>
        </w:rPr>
        <w:t>套</w:t>
      </w:r>
      <w:r w:rsidR="0026651D" w:rsidRPr="00F54720">
        <w:rPr>
          <w:rFonts w:ascii="Arial Narrow" w:hAnsi="Arial Narrow" w:cs="Arial" w:hint="eastAsia"/>
          <w:szCs w:val="21"/>
        </w:rPr>
        <w:t>在母校有关部门开具</w:t>
      </w:r>
      <w:r>
        <w:rPr>
          <w:rFonts w:ascii="Arial Narrow" w:hAnsi="Arial Narrow" w:cs="Arial" w:hint="eastAsia"/>
          <w:szCs w:val="21"/>
        </w:rPr>
        <w:t>的中英文官方成绩单</w:t>
      </w:r>
      <w:r w:rsidR="0026651D" w:rsidRPr="00F54720">
        <w:rPr>
          <w:rFonts w:ascii="Arial Narrow" w:hAnsi="Arial Narrow" w:cs="Arial" w:hint="eastAsia"/>
          <w:szCs w:val="21"/>
        </w:rPr>
        <w:t>，无需另行公证。如果</w:t>
      </w:r>
      <w:r w:rsidR="0026651D">
        <w:rPr>
          <w:rFonts w:ascii="Arial Narrow" w:hAnsi="Arial Narrow" w:cs="Arial" w:hint="eastAsia"/>
          <w:szCs w:val="21"/>
        </w:rPr>
        <w:t>申请研究生交流，则需要提供本科成绩单的基础上再递交研究生成绩单；</w:t>
      </w:r>
    </w:p>
    <w:p w14:paraId="058A4834" w14:textId="77777777" w:rsidR="0026651D" w:rsidRDefault="0026651D" w:rsidP="00EE4B7C">
      <w:pPr>
        <w:pStyle w:val="a7"/>
        <w:numPr>
          <w:ilvl w:val="0"/>
          <w:numId w:val="3"/>
        </w:numPr>
        <w:ind w:leftChars="200" w:left="780" w:firstLineChars="0"/>
        <w:rPr>
          <w:rFonts w:ascii="Arial Narrow" w:hAnsi="Arial Narrow" w:cs="宋体"/>
          <w:szCs w:val="21"/>
        </w:rPr>
      </w:pPr>
      <w:r>
        <w:rPr>
          <w:rFonts w:ascii="Arial Narrow" w:hAnsi="Arial Narrow" w:cs="Arial" w:hint="eastAsia"/>
          <w:szCs w:val="21"/>
        </w:rPr>
        <w:t>有效护照复印件；</w:t>
      </w:r>
    </w:p>
    <w:p w14:paraId="2500B847" w14:textId="77777777" w:rsidR="0026651D" w:rsidRDefault="007A3A23" w:rsidP="00EE4B7C">
      <w:pPr>
        <w:pStyle w:val="a7"/>
        <w:numPr>
          <w:ilvl w:val="0"/>
          <w:numId w:val="3"/>
        </w:numPr>
        <w:ind w:leftChars="200" w:left="780" w:firstLineChars="0"/>
        <w:rPr>
          <w:rFonts w:ascii="Arial Narrow" w:hAnsi="Arial Narrow" w:cs="宋体"/>
          <w:szCs w:val="21"/>
        </w:rPr>
      </w:pPr>
      <w:r>
        <w:rPr>
          <w:rFonts w:ascii="Arial Narrow" w:hAnsi="Arial Narrow" w:cs="Arial" w:hint="eastAsia"/>
          <w:szCs w:val="21"/>
        </w:rPr>
        <w:t>1</w:t>
      </w:r>
      <w:r w:rsidR="0026651D" w:rsidRPr="00F54720">
        <w:rPr>
          <w:rFonts w:ascii="Arial Narrow" w:hAnsi="Arial Narrow" w:cs="Arial" w:hint="eastAsia"/>
          <w:szCs w:val="21"/>
        </w:rPr>
        <w:t>张近</w:t>
      </w:r>
      <w:r w:rsidR="0026651D" w:rsidRPr="00F54720">
        <w:rPr>
          <w:rFonts w:ascii="Arial Narrow" w:hAnsi="Arial Narrow" w:cs="Arial" w:hint="eastAsia"/>
          <w:szCs w:val="21"/>
        </w:rPr>
        <w:t>6</w:t>
      </w:r>
      <w:r w:rsidR="0026651D" w:rsidRPr="00F54720">
        <w:rPr>
          <w:rFonts w:ascii="Arial Narrow" w:hAnsi="Arial Narrow" w:cs="Arial" w:hint="eastAsia"/>
          <w:szCs w:val="21"/>
        </w:rPr>
        <w:t>个月拍摄的</w:t>
      </w:r>
      <w:r w:rsidR="0026651D" w:rsidRPr="00F54720">
        <w:rPr>
          <w:rFonts w:ascii="Arial Narrow" w:hAnsi="Arial Narrow" w:cs="Arial" w:hint="eastAsia"/>
          <w:szCs w:val="21"/>
        </w:rPr>
        <w:t>2</w:t>
      </w:r>
      <w:r w:rsidR="0026651D">
        <w:rPr>
          <w:rFonts w:ascii="Arial Narrow" w:hAnsi="Arial Narrow" w:cs="Arial" w:hint="eastAsia"/>
          <w:szCs w:val="21"/>
        </w:rPr>
        <w:t>寸照片；</w:t>
      </w:r>
    </w:p>
    <w:p w14:paraId="27AA36EA" w14:textId="77777777" w:rsidR="00D878F4" w:rsidRPr="00D878F4" w:rsidRDefault="00BC3BEA" w:rsidP="009B6A04">
      <w:pPr>
        <w:pStyle w:val="a7"/>
        <w:numPr>
          <w:ilvl w:val="0"/>
          <w:numId w:val="3"/>
        </w:numPr>
        <w:ind w:leftChars="200" w:left="780" w:firstLineChars="0"/>
        <w:rPr>
          <w:rFonts w:ascii="Arial Narrow" w:hAnsi="Arial Narrow" w:cs="宋体"/>
          <w:szCs w:val="21"/>
        </w:rPr>
      </w:pPr>
      <w:r>
        <w:rPr>
          <w:rFonts w:ascii="Arial Narrow" w:hAnsi="Arial Narrow" w:cs="Arial" w:hint="eastAsia"/>
          <w:szCs w:val="21"/>
        </w:rPr>
        <w:t>1</w:t>
      </w:r>
      <w:r w:rsidR="0026651D" w:rsidRPr="00D878F4">
        <w:rPr>
          <w:rFonts w:ascii="Arial Narrow" w:hAnsi="Arial Narrow" w:cs="Arial" w:hint="eastAsia"/>
          <w:szCs w:val="21"/>
        </w:rPr>
        <w:t>份</w:t>
      </w:r>
      <w:r>
        <w:rPr>
          <w:rFonts w:ascii="Arial Narrow" w:hAnsi="Arial Narrow" w:cs="Arial" w:hint="eastAsia"/>
          <w:szCs w:val="21"/>
        </w:rPr>
        <w:t>银行存款证明</w:t>
      </w:r>
    </w:p>
    <w:p w14:paraId="48096E8C" w14:textId="77777777" w:rsidR="0026651D" w:rsidRPr="00D878F4" w:rsidRDefault="007A3A23" w:rsidP="009B6A04">
      <w:pPr>
        <w:pStyle w:val="a7"/>
        <w:numPr>
          <w:ilvl w:val="0"/>
          <w:numId w:val="3"/>
        </w:numPr>
        <w:ind w:leftChars="200" w:left="780" w:firstLineChars="0"/>
        <w:rPr>
          <w:rFonts w:ascii="Arial Narrow" w:hAnsi="Arial Narrow" w:cs="宋体"/>
          <w:szCs w:val="21"/>
        </w:rPr>
      </w:pPr>
      <w:r>
        <w:rPr>
          <w:rFonts w:ascii="Arial Narrow" w:hAnsi="Arial Narrow" w:cs="Arial" w:hint="eastAsia"/>
          <w:szCs w:val="21"/>
        </w:rPr>
        <w:t>1</w:t>
      </w:r>
      <w:r w:rsidR="0026651D" w:rsidRPr="00D878F4">
        <w:rPr>
          <w:rFonts w:ascii="Arial Narrow" w:hAnsi="Arial Narrow" w:cs="Arial" w:hint="eastAsia"/>
          <w:szCs w:val="21"/>
        </w:rPr>
        <w:t>份</w:t>
      </w:r>
      <w:r w:rsidR="0026651D" w:rsidRPr="00D878F4">
        <w:rPr>
          <w:rFonts w:ascii="Arial Narrow" w:hAnsi="Arial Narrow" w:cs="Arial" w:hint="eastAsia"/>
          <w:szCs w:val="21"/>
        </w:rPr>
        <w:t>Statement of purpose</w:t>
      </w:r>
      <w:r w:rsidR="0026651D" w:rsidRPr="00D878F4">
        <w:rPr>
          <w:rFonts w:ascii="Arial Narrow" w:hAnsi="Arial Narrow" w:cs="Arial" w:hint="eastAsia"/>
          <w:szCs w:val="21"/>
        </w:rPr>
        <w:t>，大概</w:t>
      </w:r>
      <w:r w:rsidR="0026651D" w:rsidRPr="00D878F4">
        <w:rPr>
          <w:rFonts w:ascii="Arial Narrow" w:hAnsi="Arial Narrow" w:cs="Arial" w:hint="eastAsia"/>
          <w:szCs w:val="21"/>
        </w:rPr>
        <w:t>300</w:t>
      </w:r>
      <w:r w:rsidR="0026651D" w:rsidRPr="00D878F4">
        <w:rPr>
          <w:rFonts w:ascii="Arial Narrow" w:hAnsi="Arial Narrow" w:cs="Arial" w:hint="eastAsia"/>
          <w:szCs w:val="21"/>
        </w:rPr>
        <w:t>－</w:t>
      </w:r>
      <w:r w:rsidR="0026651D" w:rsidRPr="00D878F4">
        <w:rPr>
          <w:rFonts w:ascii="Arial Narrow" w:hAnsi="Arial Narrow" w:cs="Arial" w:hint="eastAsia"/>
          <w:szCs w:val="21"/>
        </w:rPr>
        <w:t>400</w:t>
      </w:r>
      <w:r w:rsidR="0026651D" w:rsidRPr="00D878F4">
        <w:rPr>
          <w:rFonts w:ascii="Arial Narrow" w:hAnsi="Arial Narrow" w:cs="Arial" w:hint="eastAsia"/>
          <w:szCs w:val="21"/>
        </w:rPr>
        <w:t>字，学生需要说明自己的学术目标，先前的培训及教育</w:t>
      </w:r>
      <w:r w:rsidR="00095E4C" w:rsidRPr="00D878F4">
        <w:rPr>
          <w:rFonts w:ascii="Arial Narrow" w:hAnsi="Arial Narrow" w:cs="Arial" w:hint="eastAsia"/>
          <w:szCs w:val="21"/>
        </w:rPr>
        <w:t>经历，目前的状况和兴趣，还有作为</w:t>
      </w:r>
      <w:r w:rsidR="0026651D" w:rsidRPr="00D878F4">
        <w:rPr>
          <w:rFonts w:ascii="Arial Narrow" w:hAnsi="Arial Narrow" w:cs="Arial" w:hint="eastAsia"/>
          <w:szCs w:val="21"/>
        </w:rPr>
        <w:t>交流生申请到</w:t>
      </w:r>
      <w:r w:rsidR="0026651D" w:rsidRPr="00D878F4">
        <w:rPr>
          <w:rFonts w:ascii="Arial Narrow" w:hAnsi="Arial Narrow" w:cs="Arial" w:hint="eastAsia"/>
          <w:szCs w:val="21"/>
        </w:rPr>
        <w:t>GW</w:t>
      </w:r>
      <w:r w:rsidR="0026651D" w:rsidRPr="00D878F4">
        <w:rPr>
          <w:rFonts w:ascii="Arial Narrow" w:hAnsi="Arial Narrow" w:cs="Arial" w:hint="eastAsia"/>
          <w:szCs w:val="21"/>
        </w:rPr>
        <w:t>交流的目的；</w:t>
      </w:r>
    </w:p>
    <w:p w14:paraId="2CE2CBE6" w14:textId="77777777" w:rsidR="0026651D" w:rsidRDefault="00C02F98" w:rsidP="00EE4B7C">
      <w:pPr>
        <w:pStyle w:val="a7"/>
        <w:numPr>
          <w:ilvl w:val="0"/>
          <w:numId w:val="3"/>
        </w:numPr>
        <w:ind w:leftChars="200" w:left="780" w:firstLineChars="0"/>
        <w:rPr>
          <w:rFonts w:ascii="Arial Narrow" w:hAnsi="Arial Narrow" w:cs="宋体"/>
          <w:szCs w:val="21"/>
        </w:rPr>
      </w:pPr>
      <w:r>
        <w:rPr>
          <w:rFonts w:ascii="Arial Narrow" w:hAnsi="Arial Narrow" w:cs="Arial" w:hint="eastAsia"/>
          <w:szCs w:val="21"/>
        </w:rPr>
        <w:t>1</w:t>
      </w:r>
      <w:r w:rsidR="0026651D">
        <w:rPr>
          <w:rFonts w:ascii="Arial Narrow" w:hAnsi="Arial Narrow" w:cs="Arial" w:hint="eastAsia"/>
          <w:szCs w:val="21"/>
        </w:rPr>
        <w:t>份师长</w:t>
      </w:r>
      <w:r w:rsidR="0026651D" w:rsidRPr="00F54720">
        <w:rPr>
          <w:rFonts w:ascii="Arial Narrow" w:hAnsi="Arial Narrow" w:cs="Arial" w:hint="eastAsia"/>
          <w:szCs w:val="21"/>
        </w:rPr>
        <w:t>推荐信</w:t>
      </w:r>
      <w:r w:rsidR="0026651D">
        <w:rPr>
          <w:rFonts w:ascii="Arial Narrow" w:hAnsi="Arial Narrow" w:cs="Arial" w:hint="eastAsia"/>
          <w:szCs w:val="21"/>
        </w:rPr>
        <w:t>；</w:t>
      </w:r>
    </w:p>
    <w:p w14:paraId="13B504A2" w14:textId="77777777" w:rsidR="0026651D" w:rsidRPr="00951230" w:rsidRDefault="0026651D" w:rsidP="00EE4B7C">
      <w:pPr>
        <w:pStyle w:val="a7"/>
        <w:numPr>
          <w:ilvl w:val="0"/>
          <w:numId w:val="3"/>
        </w:numPr>
        <w:ind w:leftChars="200" w:left="780" w:firstLineChars="0"/>
        <w:rPr>
          <w:rFonts w:ascii="Arial Narrow" w:hAnsi="Arial Narrow" w:cs="Arial"/>
          <w:szCs w:val="21"/>
        </w:rPr>
      </w:pPr>
      <w:r w:rsidRPr="00951230">
        <w:rPr>
          <w:rFonts w:ascii="Arial Narrow" w:hAnsi="Arial Narrow" w:cs="Arial" w:hint="eastAsia"/>
          <w:szCs w:val="21"/>
        </w:rPr>
        <w:t>SAF</w:t>
      </w:r>
      <w:r w:rsidRPr="00951230">
        <w:rPr>
          <w:rFonts w:ascii="Arial Narrow" w:hAnsi="Arial Narrow" w:cs="Arial" w:hint="eastAsia"/>
          <w:szCs w:val="21"/>
        </w:rPr>
        <w:t>项目</w:t>
      </w:r>
      <w:r w:rsidR="007A3A23">
        <w:rPr>
          <w:rFonts w:ascii="Arial Narrow" w:hAnsi="Arial Narrow" w:cs="Arial" w:hint="eastAsia"/>
          <w:szCs w:val="21"/>
        </w:rPr>
        <w:t>定金：</w:t>
      </w:r>
      <w:r w:rsidR="007A3A23">
        <w:rPr>
          <w:rFonts w:ascii="Arial Narrow" w:hAnsi="Arial Narrow" w:cs="Arial" w:hint="eastAsia"/>
          <w:szCs w:val="21"/>
        </w:rPr>
        <w:t>1</w:t>
      </w:r>
      <w:r w:rsidR="009C3B70">
        <w:rPr>
          <w:rFonts w:ascii="Arial Narrow" w:hAnsi="Arial Narrow" w:cs="Arial"/>
          <w:szCs w:val="21"/>
        </w:rPr>
        <w:t>5</w:t>
      </w:r>
      <w:r w:rsidR="007A3A23">
        <w:rPr>
          <w:rFonts w:ascii="Arial Narrow" w:hAnsi="Arial Narrow" w:cs="Arial" w:hint="eastAsia"/>
          <w:szCs w:val="21"/>
        </w:rPr>
        <w:t>00</w:t>
      </w:r>
      <w:r w:rsidR="007A3A23">
        <w:rPr>
          <w:rFonts w:ascii="Arial Narrow" w:hAnsi="Arial Narrow" w:cs="Arial" w:hint="eastAsia"/>
          <w:szCs w:val="21"/>
        </w:rPr>
        <w:t>美元</w:t>
      </w:r>
    </w:p>
    <w:p w14:paraId="227F78AB" w14:textId="77777777" w:rsidR="00095E4C" w:rsidRDefault="0026651D" w:rsidP="00095E4C">
      <w:pPr>
        <w:pStyle w:val="1"/>
        <w:ind w:leftChars="371" w:left="779" w:firstLineChars="0" w:firstLine="0"/>
        <w:rPr>
          <w:rFonts w:ascii="Arial Narrow" w:hAnsi="Arial Narrow" w:cs="宋体"/>
        </w:rPr>
      </w:pPr>
      <w:r w:rsidRPr="00154267">
        <w:rPr>
          <w:rFonts w:ascii="Arial Narrow" w:hAnsi="Arial Narrow" w:cs="宋体"/>
        </w:rPr>
        <w:t>注：建议同学提前开具中英文成绩单、准备护照、以便缩短申请材料准备时间</w:t>
      </w:r>
      <w:r w:rsidR="00095E4C">
        <w:rPr>
          <w:rFonts w:ascii="Arial Narrow" w:hAnsi="Arial Narrow" w:cs="宋体" w:hint="eastAsia"/>
        </w:rPr>
        <w:t>。</w:t>
      </w:r>
    </w:p>
    <w:p w14:paraId="0F450C58" w14:textId="77777777" w:rsidR="00095E4C" w:rsidRDefault="00095E4C" w:rsidP="00095E4C">
      <w:pPr>
        <w:pStyle w:val="1"/>
        <w:ind w:firstLineChars="0"/>
        <w:rPr>
          <w:rFonts w:ascii="Arial Narrow" w:hAnsi="Arial Narrow" w:cs="宋体"/>
        </w:rPr>
      </w:pPr>
    </w:p>
    <w:p w14:paraId="66F745BD" w14:textId="77777777" w:rsidR="00E53264" w:rsidRDefault="00E53264" w:rsidP="00095E4C">
      <w:pPr>
        <w:pStyle w:val="1"/>
        <w:ind w:firstLineChars="0"/>
        <w:rPr>
          <w:rFonts w:ascii="Arial Narrow" w:hAnsi="Arial Narrow" w:cs="宋体"/>
        </w:rPr>
      </w:pPr>
    </w:p>
    <w:p w14:paraId="373B3F39" w14:textId="77777777" w:rsidR="00E53264" w:rsidRDefault="00E53264" w:rsidP="00095E4C">
      <w:pPr>
        <w:pStyle w:val="1"/>
        <w:ind w:firstLineChars="0"/>
        <w:rPr>
          <w:rFonts w:ascii="Arial Narrow" w:hAnsi="Arial Narrow" w:cs="宋体"/>
        </w:rPr>
      </w:pPr>
    </w:p>
    <w:p w14:paraId="76F54632" w14:textId="77777777" w:rsidR="007754B2" w:rsidRDefault="00A46800" w:rsidP="00EE4B7C">
      <w:pPr>
        <w:pStyle w:val="a7"/>
        <w:numPr>
          <w:ilvl w:val="0"/>
          <w:numId w:val="4"/>
        </w:numPr>
        <w:ind w:left="449" w:hangingChars="213" w:hanging="449"/>
        <w:rPr>
          <w:rFonts w:ascii="Arial Narrow" w:hAnsi="Arial Narrow"/>
          <w:b/>
          <w:szCs w:val="24"/>
        </w:rPr>
      </w:pPr>
      <w:r>
        <w:rPr>
          <w:rFonts w:ascii="Arial Narrow" w:hAnsi="Arial Narrow"/>
          <w:b/>
          <w:szCs w:val="24"/>
        </w:rPr>
        <w:t>项目咨询</w:t>
      </w:r>
      <w:r w:rsidR="00B53DC2">
        <w:rPr>
          <w:rFonts w:ascii="Arial Narrow" w:hAnsi="Arial Narrow" w:hint="eastAsia"/>
          <w:b/>
          <w:szCs w:val="24"/>
        </w:rPr>
        <w:t xml:space="preserve"> </w:t>
      </w:r>
      <w:r w:rsidR="00B53DC2">
        <w:rPr>
          <w:rFonts w:ascii="Arial Narrow" w:hAnsi="Arial Narrow"/>
          <w:b/>
          <w:szCs w:val="24"/>
        </w:rPr>
        <w:t xml:space="preserve">                                               </w:t>
      </w:r>
    </w:p>
    <w:p w14:paraId="282FBE0B" w14:textId="77777777" w:rsidR="00B34F12" w:rsidRPr="00465A26" w:rsidRDefault="00B34F12" w:rsidP="00B34F12">
      <w:pPr>
        <w:pStyle w:val="a7"/>
        <w:spacing w:beforeLines="20" w:before="62" w:line="360" w:lineRule="exact"/>
        <w:ind w:left="420" w:firstLineChars="0" w:firstLine="0"/>
        <w:rPr>
          <w:rFonts w:ascii="微软雅黑" w:eastAsia="微软雅黑" w:hAnsi="微软雅黑"/>
          <w:b/>
          <w:sz w:val="22"/>
        </w:rPr>
      </w:pPr>
      <w:r>
        <w:rPr>
          <w:rFonts w:ascii="微软雅黑" w:eastAsia="微软雅黑" w:hAnsi="微软雅黑"/>
          <w:b/>
          <w:sz w:val="22"/>
        </w:rPr>
        <w:t xml:space="preserve">    </w:t>
      </w:r>
      <w:r>
        <w:rPr>
          <w:rFonts w:ascii="微软雅黑" w:eastAsia="微软雅黑" w:hAnsi="微软雅黑" w:hint="eastAsia"/>
          <w:b/>
          <w:sz w:val="22"/>
        </w:rPr>
        <w:t>SAF</w:t>
      </w:r>
      <w:r w:rsidRPr="00465A26">
        <w:rPr>
          <w:rFonts w:ascii="微软雅黑" w:eastAsia="微软雅黑" w:hAnsi="微软雅黑" w:cs="Noto Sans"/>
          <w:b/>
          <w:bCs/>
          <w:sz w:val="22"/>
        </w:rPr>
        <w:t>北京办公室</w:t>
      </w:r>
    </w:p>
    <w:p w14:paraId="4A9A77D3" w14:textId="77777777" w:rsidR="00B34F12" w:rsidRPr="00465A26" w:rsidRDefault="00B34F12" w:rsidP="00B34F12">
      <w:pPr>
        <w:pStyle w:val="a7"/>
        <w:numPr>
          <w:ilvl w:val="0"/>
          <w:numId w:val="18"/>
        </w:numPr>
        <w:spacing w:beforeLines="20" w:before="62" w:line="360" w:lineRule="exact"/>
        <w:ind w:left="1079" w:firstLineChars="0"/>
        <w:rPr>
          <w:rFonts w:ascii="微软雅黑" w:eastAsia="微软雅黑" w:hAnsi="微软雅黑"/>
          <w:color w:val="000000"/>
          <w:sz w:val="22"/>
        </w:rPr>
      </w:pPr>
      <w:r w:rsidRPr="00465A26">
        <w:rPr>
          <w:rFonts w:ascii="微软雅黑" w:eastAsia="微软雅黑" w:hAnsi="微软雅黑"/>
          <w:color w:val="000000"/>
          <w:sz w:val="22"/>
        </w:rPr>
        <w:t>北京市朝阳区东大桥路 8 号，商都国际中心 A 座，2310 室，邮编：100020</w:t>
      </w:r>
    </w:p>
    <w:p w14:paraId="22F3AC9A" w14:textId="77777777" w:rsidR="00B34F12" w:rsidRPr="00465A26" w:rsidRDefault="00B34F12" w:rsidP="00B34F12">
      <w:pPr>
        <w:pStyle w:val="a7"/>
        <w:numPr>
          <w:ilvl w:val="0"/>
          <w:numId w:val="18"/>
        </w:numPr>
        <w:spacing w:beforeLines="20" w:before="62" w:line="360" w:lineRule="exact"/>
        <w:ind w:left="1079" w:firstLineChars="0"/>
        <w:rPr>
          <w:rFonts w:ascii="微软雅黑" w:eastAsia="微软雅黑" w:hAnsi="微软雅黑"/>
          <w:color w:val="000000"/>
          <w:sz w:val="22"/>
        </w:rPr>
      </w:pPr>
      <w:r w:rsidRPr="005E4FD1">
        <w:rPr>
          <w:noProof/>
          <w:color w:val="000000"/>
          <w:sz w:val="22"/>
        </w:rPr>
        <w:drawing>
          <wp:anchor distT="0" distB="0" distL="114300" distR="114300" simplePos="0" relativeHeight="251659264" behindDoc="0" locked="0" layoutInCell="1" allowOverlap="1" wp14:anchorId="17F6E706" wp14:editId="76099B6E">
            <wp:simplePos x="0" y="0"/>
            <wp:positionH relativeFrom="column">
              <wp:posOffset>3133725</wp:posOffset>
            </wp:positionH>
            <wp:positionV relativeFrom="paragraph">
              <wp:posOffset>251460</wp:posOffset>
            </wp:positionV>
            <wp:extent cx="1133475" cy="1133475"/>
            <wp:effectExtent l="0" t="0" r="952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FD1">
        <w:rPr>
          <w:noProof/>
          <w:color w:val="000000"/>
          <w:sz w:val="22"/>
        </w:rPr>
        <w:drawing>
          <wp:anchor distT="0" distB="0" distL="114300" distR="114300" simplePos="0" relativeHeight="251660288" behindDoc="0" locked="0" layoutInCell="1" allowOverlap="1" wp14:anchorId="699CCB63" wp14:editId="3F337BB1">
            <wp:simplePos x="0" y="0"/>
            <wp:positionH relativeFrom="column">
              <wp:posOffset>4752975</wp:posOffset>
            </wp:positionH>
            <wp:positionV relativeFrom="paragraph">
              <wp:posOffset>241935</wp:posOffset>
            </wp:positionV>
            <wp:extent cx="1116330" cy="1110615"/>
            <wp:effectExtent l="0" t="0" r="762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6330" cy="1110615"/>
                    </a:xfrm>
                    <a:prstGeom prst="rect">
                      <a:avLst/>
                    </a:prstGeom>
                    <a:noFill/>
                    <a:ln>
                      <a:noFill/>
                    </a:ln>
                  </pic:spPr>
                </pic:pic>
              </a:graphicData>
            </a:graphic>
          </wp:anchor>
        </w:drawing>
      </w:r>
      <w:r w:rsidRPr="00465A26">
        <w:rPr>
          <w:rFonts w:ascii="微软雅黑" w:eastAsia="微软雅黑" w:hAnsi="微软雅黑"/>
          <w:color w:val="000000"/>
          <w:sz w:val="22"/>
        </w:rPr>
        <w:t>电话: </w:t>
      </w:r>
      <w:hyperlink r:id="rId12" w:history="1">
        <w:r w:rsidRPr="00465A26">
          <w:rPr>
            <w:color w:val="000000"/>
            <w:sz w:val="22"/>
          </w:rPr>
          <w:t>+86 10-58700881</w:t>
        </w:r>
      </w:hyperlink>
    </w:p>
    <w:p w14:paraId="79314657" w14:textId="77777777" w:rsidR="00B34F12" w:rsidRPr="00465A26" w:rsidRDefault="00B34F12" w:rsidP="00B34F12">
      <w:pPr>
        <w:pStyle w:val="a7"/>
        <w:numPr>
          <w:ilvl w:val="0"/>
          <w:numId w:val="18"/>
        </w:numPr>
        <w:spacing w:beforeLines="20" w:before="62" w:line="360" w:lineRule="exact"/>
        <w:ind w:left="1079" w:firstLineChars="0"/>
        <w:rPr>
          <w:rFonts w:ascii="微软雅黑" w:eastAsia="微软雅黑" w:hAnsi="微软雅黑"/>
          <w:color w:val="000000"/>
          <w:sz w:val="22"/>
        </w:rPr>
      </w:pPr>
      <w:r w:rsidRPr="00465A26">
        <w:rPr>
          <w:rFonts w:ascii="微软雅黑" w:eastAsia="微软雅黑" w:hAnsi="微软雅黑"/>
          <w:color w:val="000000"/>
          <w:sz w:val="22"/>
        </w:rPr>
        <w:t>QQ: </w:t>
      </w:r>
      <w:hyperlink r:id="rId13" w:history="1">
        <w:r w:rsidRPr="00465A26">
          <w:rPr>
            <w:color w:val="000000"/>
            <w:sz w:val="22"/>
          </w:rPr>
          <w:t>1512272501</w:t>
        </w:r>
      </w:hyperlink>
    </w:p>
    <w:p w14:paraId="726472DC" w14:textId="77777777" w:rsidR="00B34F12" w:rsidRDefault="00B34F12" w:rsidP="00B34F12">
      <w:pPr>
        <w:pStyle w:val="a7"/>
        <w:numPr>
          <w:ilvl w:val="0"/>
          <w:numId w:val="18"/>
        </w:numPr>
        <w:spacing w:beforeLines="20" w:before="62" w:line="360" w:lineRule="exact"/>
        <w:ind w:left="1079" w:firstLineChars="0"/>
        <w:rPr>
          <w:color w:val="000000"/>
          <w:sz w:val="22"/>
        </w:rPr>
      </w:pPr>
      <w:hyperlink r:id="rId14" w:history="1">
        <w:r w:rsidRPr="00465A26">
          <w:rPr>
            <w:color w:val="000000"/>
            <w:sz w:val="22"/>
          </w:rPr>
          <w:t>beijing@safchina.org</w:t>
        </w:r>
      </w:hyperlink>
    </w:p>
    <w:p w14:paraId="12975A7C" w14:textId="77777777" w:rsidR="00B34F12" w:rsidRPr="009906C0" w:rsidRDefault="00B34F12" w:rsidP="00B34F12">
      <w:pPr>
        <w:spacing w:line="276" w:lineRule="auto"/>
        <w:rPr>
          <w:rFonts w:ascii="Arial Narrow" w:hAnsi="Arial Narrow"/>
          <w:szCs w:val="21"/>
        </w:rPr>
      </w:pPr>
    </w:p>
    <w:p w14:paraId="53770490" w14:textId="77777777" w:rsidR="00B34F12" w:rsidRPr="009906C0" w:rsidRDefault="00B34F12" w:rsidP="00B34F12">
      <w:pPr>
        <w:spacing w:line="276" w:lineRule="auto"/>
        <w:rPr>
          <w:rFonts w:ascii="Arial Narrow" w:hAnsi="Arial Narrow"/>
          <w:szCs w:val="21"/>
        </w:rPr>
      </w:pPr>
    </w:p>
    <w:p w14:paraId="3A92D9DC" w14:textId="77777777" w:rsidR="00B53DC2" w:rsidRPr="00B53DC2" w:rsidRDefault="00B53DC2" w:rsidP="00B53DC2">
      <w:pPr>
        <w:tabs>
          <w:tab w:val="left" w:pos="6180"/>
        </w:tabs>
      </w:pPr>
      <w:bookmarkStart w:id="1" w:name="_GoBack"/>
      <w:bookmarkEnd w:id="1"/>
      <w:r>
        <w:tab/>
      </w:r>
    </w:p>
    <w:sectPr w:rsidR="00B53DC2" w:rsidRPr="00B53DC2" w:rsidSect="00E1285B">
      <w:headerReference w:type="default" r:id="rId1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C1DBB" w14:textId="77777777" w:rsidR="002A5A7B" w:rsidRDefault="002A5A7B" w:rsidP="00FB31D6">
      <w:r>
        <w:separator/>
      </w:r>
    </w:p>
  </w:endnote>
  <w:endnote w:type="continuationSeparator" w:id="0">
    <w:p w14:paraId="3E0D5865" w14:textId="77777777" w:rsidR="002A5A7B" w:rsidRDefault="002A5A7B" w:rsidP="00FB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Noto Sans">
    <w:altName w:val="Calibri"/>
    <w:charset w:val="00"/>
    <w:family w:val="swiss"/>
    <w:pitch w:val="variable"/>
    <w:sig w:usb0="E00002FF" w:usb1="4000001F" w:usb2="08000029"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A489A" w14:textId="77777777" w:rsidR="002A5A7B" w:rsidRDefault="002A5A7B" w:rsidP="00FB31D6">
      <w:r>
        <w:separator/>
      </w:r>
    </w:p>
  </w:footnote>
  <w:footnote w:type="continuationSeparator" w:id="0">
    <w:p w14:paraId="03CAE6D6" w14:textId="77777777" w:rsidR="002A5A7B" w:rsidRDefault="002A5A7B" w:rsidP="00FB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34DFA" w14:textId="77777777" w:rsidR="00B679D1" w:rsidRDefault="008D2E07" w:rsidP="0020171E">
    <w:pPr>
      <w:pStyle w:val="a3"/>
      <w:jc w:val="left"/>
    </w:pPr>
    <w:r>
      <w:rPr>
        <w:noProof/>
      </w:rPr>
      <w:drawing>
        <wp:inline distT="0" distB="0" distL="0" distR="0" wp14:anchorId="5E882775" wp14:editId="285E8D1F">
          <wp:extent cx="1293628" cy="695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301861" cy="6997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22FDF"/>
    <w:multiLevelType w:val="hybridMultilevel"/>
    <w:tmpl w:val="77405D40"/>
    <w:lvl w:ilvl="0" w:tplc="6B9E0944">
      <w:start w:val="1"/>
      <w:numFmt w:val="bullet"/>
      <w:lvlText w:val=""/>
      <w:lvlJc w:val="left"/>
      <w:pPr>
        <w:ind w:left="780" w:hanging="420"/>
      </w:pPr>
      <w:rPr>
        <w:rFonts w:ascii="Wingdings" w:hAnsi="Wingdings" w:hint="default"/>
      </w:rPr>
    </w:lvl>
    <w:lvl w:ilvl="1" w:tplc="6B9E0944">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DF07029"/>
    <w:multiLevelType w:val="hybridMultilevel"/>
    <w:tmpl w:val="4132864A"/>
    <w:lvl w:ilvl="0" w:tplc="062AD1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37807"/>
    <w:multiLevelType w:val="hybridMultilevel"/>
    <w:tmpl w:val="01AEBE38"/>
    <w:lvl w:ilvl="0" w:tplc="04090011">
      <w:start w:val="1"/>
      <w:numFmt w:val="decimal"/>
      <w:lvlText w:val="%1)"/>
      <w:lvlJc w:val="left"/>
      <w:pPr>
        <w:ind w:left="695" w:hanging="360"/>
      </w:pPr>
      <w:rPr>
        <w:rFonts w:hint="default"/>
      </w:rPr>
    </w:lvl>
    <w:lvl w:ilvl="1" w:tplc="3A367960">
      <w:start w:val="1"/>
      <w:numFmt w:val="bullet"/>
      <w:lvlText w:val=""/>
      <w:lvlJc w:val="left"/>
      <w:pPr>
        <w:ind w:left="1175" w:hanging="420"/>
      </w:pPr>
      <w:rPr>
        <w:rFonts w:ascii="Wingdings" w:hAnsi="Wingdings" w:hint="default"/>
      </w:rPr>
    </w:lvl>
    <w:lvl w:ilvl="2" w:tplc="04090005" w:tentative="1">
      <w:start w:val="1"/>
      <w:numFmt w:val="bullet"/>
      <w:lvlText w:val=""/>
      <w:lvlJc w:val="left"/>
      <w:pPr>
        <w:ind w:left="1595" w:hanging="420"/>
      </w:pPr>
      <w:rPr>
        <w:rFonts w:ascii="Wingdings" w:hAnsi="Wingdings" w:hint="default"/>
      </w:rPr>
    </w:lvl>
    <w:lvl w:ilvl="3" w:tplc="04090001" w:tentative="1">
      <w:start w:val="1"/>
      <w:numFmt w:val="bullet"/>
      <w:lvlText w:val=""/>
      <w:lvlJc w:val="left"/>
      <w:pPr>
        <w:ind w:left="2015" w:hanging="420"/>
      </w:pPr>
      <w:rPr>
        <w:rFonts w:ascii="Wingdings" w:hAnsi="Wingdings" w:hint="default"/>
      </w:rPr>
    </w:lvl>
    <w:lvl w:ilvl="4" w:tplc="04090003" w:tentative="1">
      <w:start w:val="1"/>
      <w:numFmt w:val="bullet"/>
      <w:lvlText w:val=""/>
      <w:lvlJc w:val="left"/>
      <w:pPr>
        <w:ind w:left="2435" w:hanging="420"/>
      </w:pPr>
      <w:rPr>
        <w:rFonts w:ascii="Wingdings" w:hAnsi="Wingdings" w:hint="default"/>
      </w:rPr>
    </w:lvl>
    <w:lvl w:ilvl="5" w:tplc="04090005" w:tentative="1">
      <w:start w:val="1"/>
      <w:numFmt w:val="bullet"/>
      <w:lvlText w:val=""/>
      <w:lvlJc w:val="left"/>
      <w:pPr>
        <w:ind w:left="2855" w:hanging="420"/>
      </w:pPr>
      <w:rPr>
        <w:rFonts w:ascii="Wingdings" w:hAnsi="Wingdings" w:hint="default"/>
      </w:rPr>
    </w:lvl>
    <w:lvl w:ilvl="6" w:tplc="04090001" w:tentative="1">
      <w:start w:val="1"/>
      <w:numFmt w:val="bullet"/>
      <w:lvlText w:val=""/>
      <w:lvlJc w:val="left"/>
      <w:pPr>
        <w:ind w:left="3275" w:hanging="420"/>
      </w:pPr>
      <w:rPr>
        <w:rFonts w:ascii="Wingdings" w:hAnsi="Wingdings" w:hint="default"/>
      </w:rPr>
    </w:lvl>
    <w:lvl w:ilvl="7" w:tplc="04090003" w:tentative="1">
      <w:start w:val="1"/>
      <w:numFmt w:val="bullet"/>
      <w:lvlText w:val=""/>
      <w:lvlJc w:val="left"/>
      <w:pPr>
        <w:ind w:left="3695" w:hanging="420"/>
      </w:pPr>
      <w:rPr>
        <w:rFonts w:ascii="Wingdings" w:hAnsi="Wingdings" w:hint="default"/>
      </w:rPr>
    </w:lvl>
    <w:lvl w:ilvl="8" w:tplc="04090005" w:tentative="1">
      <w:start w:val="1"/>
      <w:numFmt w:val="bullet"/>
      <w:lvlText w:val=""/>
      <w:lvlJc w:val="left"/>
      <w:pPr>
        <w:ind w:left="4115" w:hanging="420"/>
      </w:pPr>
      <w:rPr>
        <w:rFonts w:ascii="Wingdings" w:hAnsi="Wingdings" w:hint="default"/>
      </w:rPr>
    </w:lvl>
  </w:abstractNum>
  <w:abstractNum w:abstractNumId="3" w15:restartNumberingAfterBreak="0">
    <w:nsid w:val="1D7A0AE4"/>
    <w:multiLevelType w:val="hybridMultilevel"/>
    <w:tmpl w:val="FD06770C"/>
    <w:lvl w:ilvl="0" w:tplc="04090011">
      <w:start w:val="1"/>
      <w:numFmt w:val="decimal"/>
      <w:lvlText w:val="%1)"/>
      <w:lvlJc w:val="left"/>
      <w:pPr>
        <w:ind w:left="695" w:hanging="360"/>
      </w:pPr>
      <w:rPr>
        <w:rFonts w:hint="default"/>
      </w:rPr>
    </w:lvl>
    <w:lvl w:ilvl="1" w:tplc="6B9E0944">
      <w:start w:val="1"/>
      <w:numFmt w:val="bullet"/>
      <w:lvlText w:val=""/>
      <w:lvlJc w:val="left"/>
      <w:pPr>
        <w:ind w:left="1175" w:hanging="420"/>
      </w:pPr>
      <w:rPr>
        <w:rFonts w:ascii="Wingdings" w:hAnsi="Wingdings" w:hint="default"/>
      </w:rPr>
    </w:lvl>
    <w:lvl w:ilvl="2" w:tplc="04090005" w:tentative="1">
      <w:start w:val="1"/>
      <w:numFmt w:val="bullet"/>
      <w:lvlText w:val=""/>
      <w:lvlJc w:val="left"/>
      <w:pPr>
        <w:ind w:left="1595" w:hanging="420"/>
      </w:pPr>
      <w:rPr>
        <w:rFonts w:ascii="Wingdings" w:hAnsi="Wingdings" w:hint="default"/>
      </w:rPr>
    </w:lvl>
    <w:lvl w:ilvl="3" w:tplc="04090001" w:tentative="1">
      <w:start w:val="1"/>
      <w:numFmt w:val="bullet"/>
      <w:lvlText w:val=""/>
      <w:lvlJc w:val="left"/>
      <w:pPr>
        <w:ind w:left="2015" w:hanging="420"/>
      </w:pPr>
      <w:rPr>
        <w:rFonts w:ascii="Wingdings" w:hAnsi="Wingdings" w:hint="default"/>
      </w:rPr>
    </w:lvl>
    <w:lvl w:ilvl="4" w:tplc="04090003" w:tentative="1">
      <w:start w:val="1"/>
      <w:numFmt w:val="bullet"/>
      <w:lvlText w:val=""/>
      <w:lvlJc w:val="left"/>
      <w:pPr>
        <w:ind w:left="2435" w:hanging="420"/>
      </w:pPr>
      <w:rPr>
        <w:rFonts w:ascii="Wingdings" w:hAnsi="Wingdings" w:hint="default"/>
      </w:rPr>
    </w:lvl>
    <w:lvl w:ilvl="5" w:tplc="04090005" w:tentative="1">
      <w:start w:val="1"/>
      <w:numFmt w:val="bullet"/>
      <w:lvlText w:val=""/>
      <w:lvlJc w:val="left"/>
      <w:pPr>
        <w:ind w:left="2855" w:hanging="420"/>
      </w:pPr>
      <w:rPr>
        <w:rFonts w:ascii="Wingdings" w:hAnsi="Wingdings" w:hint="default"/>
      </w:rPr>
    </w:lvl>
    <w:lvl w:ilvl="6" w:tplc="04090001" w:tentative="1">
      <w:start w:val="1"/>
      <w:numFmt w:val="bullet"/>
      <w:lvlText w:val=""/>
      <w:lvlJc w:val="left"/>
      <w:pPr>
        <w:ind w:left="3275" w:hanging="420"/>
      </w:pPr>
      <w:rPr>
        <w:rFonts w:ascii="Wingdings" w:hAnsi="Wingdings" w:hint="default"/>
      </w:rPr>
    </w:lvl>
    <w:lvl w:ilvl="7" w:tplc="04090003" w:tentative="1">
      <w:start w:val="1"/>
      <w:numFmt w:val="bullet"/>
      <w:lvlText w:val=""/>
      <w:lvlJc w:val="left"/>
      <w:pPr>
        <w:ind w:left="3695" w:hanging="420"/>
      </w:pPr>
      <w:rPr>
        <w:rFonts w:ascii="Wingdings" w:hAnsi="Wingdings" w:hint="default"/>
      </w:rPr>
    </w:lvl>
    <w:lvl w:ilvl="8" w:tplc="04090005" w:tentative="1">
      <w:start w:val="1"/>
      <w:numFmt w:val="bullet"/>
      <w:lvlText w:val=""/>
      <w:lvlJc w:val="left"/>
      <w:pPr>
        <w:ind w:left="4115" w:hanging="420"/>
      </w:pPr>
      <w:rPr>
        <w:rFonts w:ascii="Wingdings" w:hAnsi="Wingdings" w:hint="default"/>
      </w:rPr>
    </w:lvl>
  </w:abstractNum>
  <w:abstractNum w:abstractNumId="4" w15:restartNumberingAfterBreak="0">
    <w:nsid w:val="272619DA"/>
    <w:multiLevelType w:val="hybridMultilevel"/>
    <w:tmpl w:val="049872C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C346F8"/>
    <w:multiLevelType w:val="hybridMultilevel"/>
    <w:tmpl w:val="B53E793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8DF7A4E"/>
    <w:multiLevelType w:val="hybridMultilevel"/>
    <w:tmpl w:val="5D982700"/>
    <w:lvl w:ilvl="0" w:tplc="E6F260FE">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7410AB"/>
    <w:multiLevelType w:val="hybridMultilevel"/>
    <w:tmpl w:val="5CA24374"/>
    <w:lvl w:ilvl="0" w:tplc="062AD11E">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3B1574"/>
    <w:multiLevelType w:val="hybridMultilevel"/>
    <w:tmpl w:val="76D090F2"/>
    <w:lvl w:ilvl="0" w:tplc="062AD11E">
      <w:start w:val="1"/>
      <w:numFmt w:val="bullet"/>
      <w:lvlText w:val=""/>
      <w:lvlJc w:val="left"/>
      <w:pPr>
        <w:ind w:left="780" w:hanging="420"/>
      </w:pPr>
      <w:rPr>
        <w:rFonts w:ascii="Wingdings" w:hAnsi="Wingdings"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87C09CA"/>
    <w:multiLevelType w:val="hybridMultilevel"/>
    <w:tmpl w:val="5906AD58"/>
    <w:lvl w:ilvl="0" w:tplc="04090011">
      <w:start w:val="1"/>
      <w:numFmt w:val="decimal"/>
      <w:lvlText w:val="%1)"/>
      <w:lvlJc w:val="left"/>
      <w:pPr>
        <w:ind w:left="695" w:hanging="360"/>
      </w:pPr>
      <w:rPr>
        <w:rFonts w:hint="default"/>
      </w:rPr>
    </w:lvl>
    <w:lvl w:ilvl="1" w:tplc="04090003">
      <w:start w:val="1"/>
      <w:numFmt w:val="bullet"/>
      <w:lvlText w:val=""/>
      <w:lvlJc w:val="left"/>
      <w:pPr>
        <w:ind w:left="1175" w:hanging="420"/>
      </w:pPr>
      <w:rPr>
        <w:rFonts w:ascii="Wingdings" w:hAnsi="Wingdings" w:hint="default"/>
      </w:rPr>
    </w:lvl>
    <w:lvl w:ilvl="2" w:tplc="04090005" w:tentative="1">
      <w:start w:val="1"/>
      <w:numFmt w:val="bullet"/>
      <w:lvlText w:val=""/>
      <w:lvlJc w:val="left"/>
      <w:pPr>
        <w:ind w:left="1595" w:hanging="420"/>
      </w:pPr>
      <w:rPr>
        <w:rFonts w:ascii="Wingdings" w:hAnsi="Wingdings" w:hint="default"/>
      </w:rPr>
    </w:lvl>
    <w:lvl w:ilvl="3" w:tplc="04090001" w:tentative="1">
      <w:start w:val="1"/>
      <w:numFmt w:val="bullet"/>
      <w:lvlText w:val=""/>
      <w:lvlJc w:val="left"/>
      <w:pPr>
        <w:ind w:left="2015" w:hanging="420"/>
      </w:pPr>
      <w:rPr>
        <w:rFonts w:ascii="Wingdings" w:hAnsi="Wingdings" w:hint="default"/>
      </w:rPr>
    </w:lvl>
    <w:lvl w:ilvl="4" w:tplc="04090003" w:tentative="1">
      <w:start w:val="1"/>
      <w:numFmt w:val="bullet"/>
      <w:lvlText w:val=""/>
      <w:lvlJc w:val="left"/>
      <w:pPr>
        <w:ind w:left="2435" w:hanging="420"/>
      </w:pPr>
      <w:rPr>
        <w:rFonts w:ascii="Wingdings" w:hAnsi="Wingdings" w:hint="default"/>
      </w:rPr>
    </w:lvl>
    <w:lvl w:ilvl="5" w:tplc="04090005" w:tentative="1">
      <w:start w:val="1"/>
      <w:numFmt w:val="bullet"/>
      <w:lvlText w:val=""/>
      <w:lvlJc w:val="left"/>
      <w:pPr>
        <w:ind w:left="2855" w:hanging="420"/>
      </w:pPr>
      <w:rPr>
        <w:rFonts w:ascii="Wingdings" w:hAnsi="Wingdings" w:hint="default"/>
      </w:rPr>
    </w:lvl>
    <w:lvl w:ilvl="6" w:tplc="04090001" w:tentative="1">
      <w:start w:val="1"/>
      <w:numFmt w:val="bullet"/>
      <w:lvlText w:val=""/>
      <w:lvlJc w:val="left"/>
      <w:pPr>
        <w:ind w:left="3275" w:hanging="420"/>
      </w:pPr>
      <w:rPr>
        <w:rFonts w:ascii="Wingdings" w:hAnsi="Wingdings" w:hint="default"/>
      </w:rPr>
    </w:lvl>
    <w:lvl w:ilvl="7" w:tplc="04090003" w:tentative="1">
      <w:start w:val="1"/>
      <w:numFmt w:val="bullet"/>
      <w:lvlText w:val=""/>
      <w:lvlJc w:val="left"/>
      <w:pPr>
        <w:ind w:left="3695" w:hanging="420"/>
      </w:pPr>
      <w:rPr>
        <w:rFonts w:ascii="Wingdings" w:hAnsi="Wingdings" w:hint="default"/>
      </w:rPr>
    </w:lvl>
    <w:lvl w:ilvl="8" w:tplc="04090005" w:tentative="1">
      <w:start w:val="1"/>
      <w:numFmt w:val="bullet"/>
      <w:lvlText w:val=""/>
      <w:lvlJc w:val="left"/>
      <w:pPr>
        <w:ind w:left="4115" w:hanging="420"/>
      </w:pPr>
      <w:rPr>
        <w:rFonts w:ascii="Wingdings" w:hAnsi="Wingdings" w:hint="default"/>
      </w:rPr>
    </w:lvl>
  </w:abstractNum>
  <w:abstractNum w:abstractNumId="10" w15:restartNumberingAfterBreak="0">
    <w:nsid w:val="4B942CCD"/>
    <w:multiLevelType w:val="hybridMultilevel"/>
    <w:tmpl w:val="4EBE34F8"/>
    <w:lvl w:ilvl="0" w:tplc="644E9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EB4EAA"/>
    <w:multiLevelType w:val="hybridMultilevel"/>
    <w:tmpl w:val="1C9CD936"/>
    <w:lvl w:ilvl="0" w:tplc="D09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F67BF"/>
    <w:multiLevelType w:val="multilevel"/>
    <w:tmpl w:val="5F1F67BF"/>
    <w:lvl w:ilvl="0">
      <w:start w:val="1"/>
      <w:numFmt w:val="bullet"/>
      <w:lvlText w:val=""/>
      <w:lvlJc w:val="left"/>
      <w:pPr>
        <w:ind w:left="1130" w:hanging="420"/>
      </w:pPr>
      <w:rPr>
        <w:rFonts w:ascii="Wingdings" w:hAnsi="Wingdings" w:hint="default"/>
      </w:rPr>
    </w:lvl>
    <w:lvl w:ilvl="1">
      <w:start w:val="1"/>
      <w:numFmt w:val="bullet"/>
      <w:lvlText w:val=""/>
      <w:lvlJc w:val="left"/>
      <w:pPr>
        <w:ind w:left="1550" w:hanging="420"/>
      </w:pPr>
      <w:rPr>
        <w:rFonts w:ascii="Wingdings" w:hAnsi="Wingdings" w:hint="default"/>
      </w:rPr>
    </w:lvl>
    <w:lvl w:ilvl="2">
      <w:start w:val="1"/>
      <w:numFmt w:val="bullet"/>
      <w:lvlText w:val=""/>
      <w:lvlJc w:val="left"/>
      <w:pPr>
        <w:ind w:left="1970" w:hanging="420"/>
      </w:pPr>
      <w:rPr>
        <w:rFonts w:ascii="Wingdings" w:hAnsi="Wingdings" w:hint="default"/>
      </w:rPr>
    </w:lvl>
    <w:lvl w:ilvl="3">
      <w:start w:val="1"/>
      <w:numFmt w:val="bullet"/>
      <w:lvlText w:val=""/>
      <w:lvlJc w:val="left"/>
      <w:pPr>
        <w:ind w:left="2390" w:hanging="420"/>
      </w:pPr>
      <w:rPr>
        <w:rFonts w:ascii="Wingdings" w:hAnsi="Wingdings" w:hint="default"/>
      </w:rPr>
    </w:lvl>
    <w:lvl w:ilvl="4">
      <w:start w:val="1"/>
      <w:numFmt w:val="bullet"/>
      <w:lvlText w:val=""/>
      <w:lvlJc w:val="left"/>
      <w:pPr>
        <w:ind w:left="2810" w:hanging="420"/>
      </w:pPr>
      <w:rPr>
        <w:rFonts w:ascii="Wingdings" w:hAnsi="Wingdings" w:hint="default"/>
      </w:rPr>
    </w:lvl>
    <w:lvl w:ilvl="5">
      <w:start w:val="1"/>
      <w:numFmt w:val="bullet"/>
      <w:lvlText w:val=""/>
      <w:lvlJc w:val="left"/>
      <w:pPr>
        <w:ind w:left="3230" w:hanging="420"/>
      </w:pPr>
      <w:rPr>
        <w:rFonts w:ascii="Wingdings" w:hAnsi="Wingdings" w:hint="default"/>
      </w:rPr>
    </w:lvl>
    <w:lvl w:ilvl="6">
      <w:start w:val="1"/>
      <w:numFmt w:val="bullet"/>
      <w:lvlText w:val=""/>
      <w:lvlJc w:val="left"/>
      <w:pPr>
        <w:ind w:left="3650" w:hanging="420"/>
      </w:pPr>
      <w:rPr>
        <w:rFonts w:ascii="Wingdings" w:hAnsi="Wingdings" w:hint="default"/>
      </w:rPr>
    </w:lvl>
    <w:lvl w:ilvl="7">
      <w:start w:val="1"/>
      <w:numFmt w:val="bullet"/>
      <w:lvlText w:val=""/>
      <w:lvlJc w:val="left"/>
      <w:pPr>
        <w:ind w:left="4070" w:hanging="420"/>
      </w:pPr>
      <w:rPr>
        <w:rFonts w:ascii="Wingdings" w:hAnsi="Wingdings" w:hint="default"/>
      </w:rPr>
    </w:lvl>
    <w:lvl w:ilvl="8">
      <w:start w:val="1"/>
      <w:numFmt w:val="bullet"/>
      <w:lvlText w:val=""/>
      <w:lvlJc w:val="left"/>
      <w:pPr>
        <w:ind w:left="4490" w:hanging="420"/>
      </w:pPr>
      <w:rPr>
        <w:rFonts w:ascii="Wingdings" w:hAnsi="Wingdings" w:hint="default"/>
      </w:rPr>
    </w:lvl>
  </w:abstractNum>
  <w:abstractNum w:abstractNumId="13"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4" w15:restartNumberingAfterBreak="0">
    <w:nsid w:val="696515D2"/>
    <w:multiLevelType w:val="multilevel"/>
    <w:tmpl w:val="696515D2"/>
    <w:lvl w:ilvl="0">
      <w:start w:val="21"/>
      <w:numFmt w:val="bullet"/>
      <w:lvlText w:val="·"/>
      <w:lvlJc w:val="left"/>
      <w:pPr>
        <w:ind w:left="720" w:hanging="360"/>
      </w:pPr>
      <w:rPr>
        <w:rFonts w:ascii="宋体" w:eastAsia="宋体" w:hAnsi="宋体"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766C57E7"/>
    <w:multiLevelType w:val="hybridMultilevel"/>
    <w:tmpl w:val="EA80C52C"/>
    <w:lvl w:ilvl="0" w:tplc="04090011">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6" w15:restartNumberingAfterBreak="0">
    <w:nsid w:val="7BCA3E28"/>
    <w:multiLevelType w:val="hybridMultilevel"/>
    <w:tmpl w:val="9E6AD364"/>
    <w:lvl w:ilvl="0" w:tplc="7CCE4ECA">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7" w15:restartNumberingAfterBreak="0">
    <w:nsid w:val="7CCC60CA"/>
    <w:multiLevelType w:val="hybridMultilevel"/>
    <w:tmpl w:val="EA069CE2"/>
    <w:lvl w:ilvl="0" w:tplc="04090011">
      <w:start w:val="1"/>
      <w:numFmt w:val="decimal"/>
      <w:lvlText w:val="%1)"/>
      <w:lvlJc w:val="left"/>
      <w:pPr>
        <w:ind w:left="695" w:hanging="360"/>
      </w:pPr>
      <w:rPr>
        <w:rFonts w:hint="default"/>
      </w:rPr>
    </w:lvl>
    <w:lvl w:ilvl="1" w:tplc="3A367960">
      <w:start w:val="1"/>
      <w:numFmt w:val="bullet"/>
      <w:lvlText w:val=""/>
      <w:lvlJc w:val="left"/>
      <w:pPr>
        <w:ind w:left="1175" w:hanging="420"/>
      </w:pPr>
      <w:rPr>
        <w:rFonts w:ascii="Wingdings" w:hAnsi="Wingdings" w:hint="default"/>
      </w:rPr>
    </w:lvl>
    <w:lvl w:ilvl="2" w:tplc="04090005" w:tentative="1">
      <w:start w:val="1"/>
      <w:numFmt w:val="bullet"/>
      <w:lvlText w:val=""/>
      <w:lvlJc w:val="left"/>
      <w:pPr>
        <w:ind w:left="1595" w:hanging="420"/>
      </w:pPr>
      <w:rPr>
        <w:rFonts w:ascii="Wingdings" w:hAnsi="Wingdings" w:hint="default"/>
      </w:rPr>
    </w:lvl>
    <w:lvl w:ilvl="3" w:tplc="04090001" w:tentative="1">
      <w:start w:val="1"/>
      <w:numFmt w:val="bullet"/>
      <w:lvlText w:val=""/>
      <w:lvlJc w:val="left"/>
      <w:pPr>
        <w:ind w:left="2015" w:hanging="420"/>
      </w:pPr>
      <w:rPr>
        <w:rFonts w:ascii="Wingdings" w:hAnsi="Wingdings" w:hint="default"/>
      </w:rPr>
    </w:lvl>
    <w:lvl w:ilvl="4" w:tplc="04090003" w:tentative="1">
      <w:start w:val="1"/>
      <w:numFmt w:val="bullet"/>
      <w:lvlText w:val=""/>
      <w:lvlJc w:val="left"/>
      <w:pPr>
        <w:ind w:left="2435" w:hanging="420"/>
      </w:pPr>
      <w:rPr>
        <w:rFonts w:ascii="Wingdings" w:hAnsi="Wingdings" w:hint="default"/>
      </w:rPr>
    </w:lvl>
    <w:lvl w:ilvl="5" w:tplc="04090005" w:tentative="1">
      <w:start w:val="1"/>
      <w:numFmt w:val="bullet"/>
      <w:lvlText w:val=""/>
      <w:lvlJc w:val="left"/>
      <w:pPr>
        <w:ind w:left="2855" w:hanging="420"/>
      </w:pPr>
      <w:rPr>
        <w:rFonts w:ascii="Wingdings" w:hAnsi="Wingdings" w:hint="default"/>
      </w:rPr>
    </w:lvl>
    <w:lvl w:ilvl="6" w:tplc="04090001" w:tentative="1">
      <w:start w:val="1"/>
      <w:numFmt w:val="bullet"/>
      <w:lvlText w:val=""/>
      <w:lvlJc w:val="left"/>
      <w:pPr>
        <w:ind w:left="3275" w:hanging="420"/>
      </w:pPr>
      <w:rPr>
        <w:rFonts w:ascii="Wingdings" w:hAnsi="Wingdings" w:hint="default"/>
      </w:rPr>
    </w:lvl>
    <w:lvl w:ilvl="7" w:tplc="04090003" w:tentative="1">
      <w:start w:val="1"/>
      <w:numFmt w:val="bullet"/>
      <w:lvlText w:val=""/>
      <w:lvlJc w:val="left"/>
      <w:pPr>
        <w:ind w:left="3695" w:hanging="420"/>
      </w:pPr>
      <w:rPr>
        <w:rFonts w:ascii="Wingdings" w:hAnsi="Wingdings" w:hint="default"/>
      </w:rPr>
    </w:lvl>
    <w:lvl w:ilvl="8" w:tplc="04090005" w:tentative="1">
      <w:start w:val="1"/>
      <w:numFmt w:val="bullet"/>
      <w:lvlText w:val=""/>
      <w:lvlJc w:val="left"/>
      <w:pPr>
        <w:ind w:left="4115" w:hanging="420"/>
      </w:pPr>
      <w:rPr>
        <w:rFonts w:ascii="Wingdings" w:hAnsi="Wingdings" w:hint="default"/>
      </w:rPr>
    </w:lvl>
  </w:abstractNum>
  <w:num w:numId="1">
    <w:abstractNumId w:val="1"/>
  </w:num>
  <w:num w:numId="2">
    <w:abstractNumId w:val="16"/>
  </w:num>
  <w:num w:numId="3">
    <w:abstractNumId w:val="7"/>
  </w:num>
  <w:num w:numId="4">
    <w:abstractNumId w:val="6"/>
  </w:num>
  <w:num w:numId="5">
    <w:abstractNumId w:val="11"/>
  </w:num>
  <w:num w:numId="6">
    <w:abstractNumId w:val="8"/>
  </w:num>
  <w:num w:numId="7">
    <w:abstractNumId w:val="10"/>
  </w:num>
  <w:num w:numId="8">
    <w:abstractNumId w:val="0"/>
  </w:num>
  <w:num w:numId="9">
    <w:abstractNumId w:val="9"/>
  </w:num>
  <w:num w:numId="10">
    <w:abstractNumId w:val="5"/>
  </w:num>
  <w:num w:numId="11">
    <w:abstractNumId w:val="3"/>
  </w:num>
  <w:num w:numId="12">
    <w:abstractNumId w:val="2"/>
  </w:num>
  <w:num w:numId="13">
    <w:abstractNumId w:val="17"/>
  </w:num>
  <w:num w:numId="14">
    <w:abstractNumId w:val="13"/>
  </w:num>
  <w:num w:numId="15">
    <w:abstractNumId w:val="12"/>
  </w:num>
  <w:num w:numId="16">
    <w:abstractNumId w:val="4"/>
  </w:num>
  <w:num w:numId="17">
    <w:abstractNumId w:val="15"/>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B31D6"/>
    <w:rsid w:val="000115B0"/>
    <w:rsid w:val="00013845"/>
    <w:rsid w:val="00014847"/>
    <w:rsid w:val="00014D75"/>
    <w:rsid w:val="000153B9"/>
    <w:rsid w:val="00020F1A"/>
    <w:rsid w:val="0003288A"/>
    <w:rsid w:val="0003323F"/>
    <w:rsid w:val="0003394E"/>
    <w:rsid w:val="0005030C"/>
    <w:rsid w:val="00052882"/>
    <w:rsid w:val="0006315A"/>
    <w:rsid w:val="00076513"/>
    <w:rsid w:val="00082175"/>
    <w:rsid w:val="00092BE6"/>
    <w:rsid w:val="0009417F"/>
    <w:rsid w:val="0009495C"/>
    <w:rsid w:val="00095E4C"/>
    <w:rsid w:val="000A34FF"/>
    <w:rsid w:val="000A4861"/>
    <w:rsid w:val="000A5406"/>
    <w:rsid w:val="000A6F96"/>
    <w:rsid w:val="000B23A0"/>
    <w:rsid w:val="000B28E6"/>
    <w:rsid w:val="000B75EC"/>
    <w:rsid w:val="000C2A55"/>
    <w:rsid w:val="000D28CF"/>
    <w:rsid w:val="000D37C8"/>
    <w:rsid w:val="000D6441"/>
    <w:rsid w:val="000F1187"/>
    <w:rsid w:val="000F4B32"/>
    <w:rsid w:val="00112823"/>
    <w:rsid w:val="00115AD9"/>
    <w:rsid w:val="001211D9"/>
    <w:rsid w:val="001241B7"/>
    <w:rsid w:val="00126B0F"/>
    <w:rsid w:val="00130256"/>
    <w:rsid w:val="00131B4E"/>
    <w:rsid w:val="001362CC"/>
    <w:rsid w:val="00141F63"/>
    <w:rsid w:val="001444BE"/>
    <w:rsid w:val="00150009"/>
    <w:rsid w:val="001515E4"/>
    <w:rsid w:val="00152349"/>
    <w:rsid w:val="00170592"/>
    <w:rsid w:val="00170887"/>
    <w:rsid w:val="00170D5E"/>
    <w:rsid w:val="00172CA2"/>
    <w:rsid w:val="00176566"/>
    <w:rsid w:val="00177A84"/>
    <w:rsid w:val="00187221"/>
    <w:rsid w:val="001A26C4"/>
    <w:rsid w:val="001B7DFE"/>
    <w:rsid w:val="001B7F01"/>
    <w:rsid w:val="001C4F43"/>
    <w:rsid w:val="001C7460"/>
    <w:rsid w:val="001D36D8"/>
    <w:rsid w:val="001D61FB"/>
    <w:rsid w:val="001F0934"/>
    <w:rsid w:val="001F3B27"/>
    <w:rsid w:val="0020171E"/>
    <w:rsid w:val="00211EC7"/>
    <w:rsid w:val="00225A90"/>
    <w:rsid w:val="0022636F"/>
    <w:rsid w:val="0023356D"/>
    <w:rsid w:val="00241F78"/>
    <w:rsid w:val="002438F9"/>
    <w:rsid w:val="00251191"/>
    <w:rsid w:val="00260BC5"/>
    <w:rsid w:val="0026651D"/>
    <w:rsid w:val="00270495"/>
    <w:rsid w:val="00271D2D"/>
    <w:rsid w:val="00275D47"/>
    <w:rsid w:val="00277589"/>
    <w:rsid w:val="00280BC5"/>
    <w:rsid w:val="00284C24"/>
    <w:rsid w:val="0028693D"/>
    <w:rsid w:val="00287E8E"/>
    <w:rsid w:val="002A0B43"/>
    <w:rsid w:val="002A0C22"/>
    <w:rsid w:val="002A2D53"/>
    <w:rsid w:val="002A42E4"/>
    <w:rsid w:val="002A5A7B"/>
    <w:rsid w:val="002A6322"/>
    <w:rsid w:val="002F0C53"/>
    <w:rsid w:val="002F5073"/>
    <w:rsid w:val="002F6A84"/>
    <w:rsid w:val="003110DC"/>
    <w:rsid w:val="00313972"/>
    <w:rsid w:val="00313BB4"/>
    <w:rsid w:val="0031464C"/>
    <w:rsid w:val="003159F4"/>
    <w:rsid w:val="00320370"/>
    <w:rsid w:val="00320F90"/>
    <w:rsid w:val="003301AB"/>
    <w:rsid w:val="00340CCC"/>
    <w:rsid w:val="0034351F"/>
    <w:rsid w:val="003455E2"/>
    <w:rsid w:val="00351784"/>
    <w:rsid w:val="00353F2F"/>
    <w:rsid w:val="00355385"/>
    <w:rsid w:val="00363C34"/>
    <w:rsid w:val="003716D8"/>
    <w:rsid w:val="00371D21"/>
    <w:rsid w:val="00372A93"/>
    <w:rsid w:val="003738FE"/>
    <w:rsid w:val="00373EB7"/>
    <w:rsid w:val="00392A16"/>
    <w:rsid w:val="003A13A6"/>
    <w:rsid w:val="003A5A10"/>
    <w:rsid w:val="003A7689"/>
    <w:rsid w:val="003B0F02"/>
    <w:rsid w:val="003B3CD0"/>
    <w:rsid w:val="003C1FAD"/>
    <w:rsid w:val="003D0964"/>
    <w:rsid w:val="003E0B12"/>
    <w:rsid w:val="003E2626"/>
    <w:rsid w:val="003E2B1B"/>
    <w:rsid w:val="003F645A"/>
    <w:rsid w:val="004006F9"/>
    <w:rsid w:val="00401D42"/>
    <w:rsid w:val="00406746"/>
    <w:rsid w:val="004163D4"/>
    <w:rsid w:val="00416C03"/>
    <w:rsid w:val="0043640D"/>
    <w:rsid w:val="00443666"/>
    <w:rsid w:val="00443936"/>
    <w:rsid w:val="0044548A"/>
    <w:rsid w:val="00445C8D"/>
    <w:rsid w:val="00456511"/>
    <w:rsid w:val="00463C5F"/>
    <w:rsid w:val="0047503D"/>
    <w:rsid w:val="00476AC7"/>
    <w:rsid w:val="00483BE8"/>
    <w:rsid w:val="00490FC7"/>
    <w:rsid w:val="00491049"/>
    <w:rsid w:val="00494A1B"/>
    <w:rsid w:val="004A1210"/>
    <w:rsid w:val="004A48F9"/>
    <w:rsid w:val="004C1D57"/>
    <w:rsid w:val="004D1D3C"/>
    <w:rsid w:val="004F7A2E"/>
    <w:rsid w:val="005028D2"/>
    <w:rsid w:val="00502B88"/>
    <w:rsid w:val="00510731"/>
    <w:rsid w:val="00513104"/>
    <w:rsid w:val="00522867"/>
    <w:rsid w:val="00534A11"/>
    <w:rsid w:val="0054133D"/>
    <w:rsid w:val="005518A5"/>
    <w:rsid w:val="005536FA"/>
    <w:rsid w:val="005609D5"/>
    <w:rsid w:val="00564A86"/>
    <w:rsid w:val="00566DBA"/>
    <w:rsid w:val="005711FF"/>
    <w:rsid w:val="00581065"/>
    <w:rsid w:val="00587AC1"/>
    <w:rsid w:val="00591489"/>
    <w:rsid w:val="005929E6"/>
    <w:rsid w:val="005977C8"/>
    <w:rsid w:val="005A40A0"/>
    <w:rsid w:val="005A79BB"/>
    <w:rsid w:val="005B6398"/>
    <w:rsid w:val="005C26BD"/>
    <w:rsid w:val="005C44B2"/>
    <w:rsid w:val="005E4BDF"/>
    <w:rsid w:val="005F0003"/>
    <w:rsid w:val="005F13AB"/>
    <w:rsid w:val="00603079"/>
    <w:rsid w:val="00613CAE"/>
    <w:rsid w:val="00627C63"/>
    <w:rsid w:val="00644C9E"/>
    <w:rsid w:val="0064683A"/>
    <w:rsid w:val="0065367E"/>
    <w:rsid w:val="00657650"/>
    <w:rsid w:val="006618D1"/>
    <w:rsid w:val="0067392F"/>
    <w:rsid w:val="00676A13"/>
    <w:rsid w:val="00682015"/>
    <w:rsid w:val="0068292F"/>
    <w:rsid w:val="0069399B"/>
    <w:rsid w:val="006A40F8"/>
    <w:rsid w:val="006B3756"/>
    <w:rsid w:val="006B5FAA"/>
    <w:rsid w:val="006C054D"/>
    <w:rsid w:val="006C1A9B"/>
    <w:rsid w:val="006C2F3B"/>
    <w:rsid w:val="006C6C7F"/>
    <w:rsid w:val="006E13CD"/>
    <w:rsid w:val="006E5282"/>
    <w:rsid w:val="006F22AB"/>
    <w:rsid w:val="006F5BAA"/>
    <w:rsid w:val="007068F4"/>
    <w:rsid w:val="007134B2"/>
    <w:rsid w:val="0072133D"/>
    <w:rsid w:val="00724EDB"/>
    <w:rsid w:val="00727205"/>
    <w:rsid w:val="007431A3"/>
    <w:rsid w:val="00751969"/>
    <w:rsid w:val="007537B3"/>
    <w:rsid w:val="00757560"/>
    <w:rsid w:val="0076065C"/>
    <w:rsid w:val="007651FA"/>
    <w:rsid w:val="00767BA8"/>
    <w:rsid w:val="00773F6D"/>
    <w:rsid w:val="007754B2"/>
    <w:rsid w:val="007776A2"/>
    <w:rsid w:val="00785A8A"/>
    <w:rsid w:val="00791D6E"/>
    <w:rsid w:val="007922DB"/>
    <w:rsid w:val="00794714"/>
    <w:rsid w:val="00795785"/>
    <w:rsid w:val="007A3A23"/>
    <w:rsid w:val="007A666D"/>
    <w:rsid w:val="007D3B69"/>
    <w:rsid w:val="007D5EFE"/>
    <w:rsid w:val="007D6753"/>
    <w:rsid w:val="007E0377"/>
    <w:rsid w:val="007E573F"/>
    <w:rsid w:val="007E7BA7"/>
    <w:rsid w:val="007F02A9"/>
    <w:rsid w:val="00800381"/>
    <w:rsid w:val="0082467F"/>
    <w:rsid w:val="00830577"/>
    <w:rsid w:val="008574D5"/>
    <w:rsid w:val="008603AF"/>
    <w:rsid w:val="00863703"/>
    <w:rsid w:val="00873B7D"/>
    <w:rsid w:val="00875A15"/>
    <w:rsid w:val="00881D8A"/>
    <w:rsid w:val="00885C9E"/>
    <w:rsid w:val="00887FA1"/>
    <w:rsid w:val="00895718"/>
    <w:rsid w:val="008A798F"/>
    <w:rsid w:val="008B0C35"/>
    <w:rsid w:val="008B3BDD"/>
    <w:rsid w:val="008B72D7"/>
    <w:rsid w:val="008C6FA4"/>
    <w:rsid w:val="008D025E"/>
    <w:rsid w:val="008D2E07"/>
    <w:rsid w:val="008E29D8"/>
    <w:rsid w:val="008E79D6"/>
    <w:rsid w:val="00904E07"/>
    <w:rsid w:val="00912A43"/>
    <w:rsid w:val="00913851"/>
    <w:rsid w:val="00914F93"/>
    <w:rsid w:val="009336B9"/>
    <w:rsid w:val="009377EB"/>
    <w:rsid w:val="009404EB"/>
    <w:rsid w:val="00943DDE"/>
    <w:rsid w:val="00963182"/>
    <w:rsid w:val="0097396F"/>
    <w:rsid w:val="00973F6F"/>
    <w:rsid w:val="00981D29"/>
    <w:rsid w:val="00985D68"/>
    <w:rsid w:val="00987109"/>
    <w:rsid w:val="00992E11"/>
    <w:rsid w:val="009A3445"/>
    <w:rsid w:val="009C3B70"/>
    <w:rsid w:val="009C52E1"/>
    <w:rsid w:val="009D023E"/>
    <w:rsid w:val="009D200E"/>
    <w:rsid w:val="009D50BB"/>
    <w:rsid w:val="009D69CB"/>
    <w:rsid w:val="009F42E7"/>
    <w:rsid w:val="009F6793"/>
    <w:rsid w:val="00A0472A"/>
    <w:rsid w:val="00A10904"/>
    <w:rsid w:val="00A12419"/>
    <w:rsid w:val="00A1600D"/>
    <w:rsid w:val="00A23520"/>
    <w:rsid w:val="00A37230"/>
    <w:rsid w:val="00A46800"/>
    <w:rsid w:val="00A51160"/>
    <w:rsid w:val="00A53C12"/>
    <w:rsid w:val="00A635D7"/>
    <w:rsid w:val="00A73758"/>
    <w:rsid w:val="00A77051"/>
    <w:rsid w:val="00A81A43"/>
    <w:rsid w:val="00A82F78"/>
    <w:rsid w:val="00A86B33"/>
    <w:rsid w:val="00A94789"/>
    <w:rsid w:val="00AA1841"/>
    <w:rsid w:val="00AA58FB"/>
    <w:rsid w:val="00AA740B"/>
    <w:rsid w:val="00AB596F"/>
    <w:rsid w:val="00AC159D"/>
    <w:rsid w:val="00AC1FA4"/>
    <w:rsid w:val="00AC2832"/>
    <w:rsid w:val="00AC6788"/>
    <w:rsid w:val="00AF16B7"/>
    <w:rsid w:val="00AF3D18"/>
    <w:rsid w:val="00AF6440"/>
    <w:rsid w:val="00B10B29"/>
    <w:rsid w:val="00B14B8F"/>
    <w:rsid w:val="00B16A53"/>
    <w:rsid w:val="00B257F6"/>
    <w:rsid w:val="00B34F12"/>
    <w:rsid w:val="00B427F8"/>
    <w:rsid w:val="00B4406B"/>
    <w:rsid w:val="00B4587A"/>
    <w:rsid w:val="00B53DC2"/>
    <w:rsid w:val="00B63DCA"/>
    <w:rsid w:val="00B679D1"/>
    <w:rsid w:val="00B80BB3"/>
    <w:rsid w:val="00B843EF"/>
    <w:rsid w:val="00B85CCB"/>
    <w:rsid w:val="00B868FD"/>
    <w:rsid w:val="00B924E7"/>
    <w:rsid w:val="00B92756"/>
    <w:rsid w:val="00B93DC0"/>
    <w:rsid w:val="00BA443C"/>
    <w:rsid w:val="00BA5D24"/>
    <w:rsid w:val="00BB3136"/>
    <w:rsid w:val="00BB43AE"/>
    <w:rsid w:val="00BB45B2"/>
    <w:rsid w:val="00BB48EF"/>
    <w:rsid w:val="00BB703C"/>
    <w:rsid w:val="00BC3BEA"/>
    <w:rsid w:val="00BC3FC2"/>
    <w:rsid w:val="00BC587A"/>
    <w:rsid w:val="00BE475E"/>
    <w:rsid w:val="00BF47D4"/>
    <w:rsid w:val="00C02F98"/>
    <w:rsid w:val="00C16300"/>
    <w:rsid w:val="00C27A62"/>
    <w:rsid w:val="00C406F2"/>
    <w:rsid w:val="00C44782"/>
    <w:rsid w:val="00C46E03"/>
    <w:rsid w:val="00C65936"/>
    <w:rsid w:val="00C70F30"/>
    <w:rsid w:val="00C76CE4"/>
    <w:rsid w:val="00C81581"/>
    <w:rsid w:val="00C85CB4"/>
    <w:rsid w:val="00C94D06"/>
    <w:rsid w:val="00CA4ECC"/>
    <w:rsid w:val="00CB5248"/>
    <w:rsid w:val="00CB72EE"/>
    <w:rsid w:val="00CB78F6"/>
    <w:rsid w:val="00CC0D77"/>
    <w:rsid w:val="00CC1B6C"/>
    <w:rsid w:val="00CC4BFF"/>
    <w:rsid w:val="00CC7FC0"/>
    <w:rsid w:val="00CD3AC7"/>
    <w:rsid w:val="00CE2BF4"/>
    <w:rsid w:val="00CE47BD"/>
    <w:rsid w:val="00D0081B"/>
    <w:rsid w:val="00D131E2"/>
    <w:rsid w:val="00D1344A"/>
    <w:rsid w:val="00D149CA"/>
    <w:rsid w:val="00D17E38"/>
    <w:rsid w:val="00D309EF"/>
    <w:rsid w:val="00D31B19"/>
    <w:rsid w:val="00D44D7D"/>
    <w:rsid w:val="00D577CD"/>
    <w:rsid w:val="00D61290"/>
    <w:rsid w:val="00D731BF"/>
    <w:rsid w:val="00D741FE"/>
    <w:rsid w:val="00D853E2"/>
    <w:rsid w:val="00D86C20"/>
    <w:rsid w:val="00D878F4"/>
    <w:rsid w:val="00D93C1D"/>
    <w:rsid w:val="00D97293"/>
    <w:rsid w:val="00DA5742"/>
    <w:rsid w:val="00DA6009"/>
    <w:rsid w:val="00DB1BEC"/>
    <w:rsid w:val="00DB218C"/>
    <w:rsid w:val="00DB52E6"/>
    <w:rsid w:val="00DB535C"/>
    <w:rsid w:val="00DC3D1D"/>
    <w:rsid w:val="00DC6EA3"/>
    <w:rsid w:val="00DD0559"/>
    <w:rsid w:val="00DD1FED"/>
    <w:rsid w:val="00DD247F"/>
    <w:rsid w:val="00DE455B"/>
    <w:rsid w:val="00DF0B2A"/>
    <w:rsid w:val="00DF65D2"/>
    <w:rsid w:val="00E01C05"/>
    <w:rsid w:val="00E1285B"/>
    <w:rsid w:val="00E164CF"/>
    <w:rsid w:val="00E24C5E"/>
    <w:rsid w:val="00E323A0"/>
    <w:rsid w:val="00E462A2"/>
    <w:rsid w:val="00E46915"/>
    <w:rsid w:val="00E53264"/>
    <w:rsid w:val="00E703D5"/>
    <w:rsid w:val="00E72EB0"/>
    <w:rsid w:val="00E76203"/>
    <w:rsid w:val="00E77EF0"/>
    <w:rsid w:val="00E916D3"/>
    <w:rsid w:val="00E93CA9"/>
    <w:rsid w:val="00E9472A"/>
    <w:rsid w:val="00E9487F"/>
    <w:rsid w:val="00EA31BB"/>
    <w:rsid w:val="00EB3FE8"/>
    <w:rsid w:val="00EB6807"/>
    <w:rsid w:val="00EB780E"/>
    <w:rsid w:val="00EB7F32"/>
    <w:rsid w:val="00EC20F2"/>
    <w:rsid w:val="00EC3C60"/>
    <w:rsid w:val="00EE4B7C"/>
    <w:rsid w:val="00EE5FBE"/>
    <w:rsid w:val="00F033DD"/>
    <w:rsid w:val="00F073FA"/>
    <w:rsid w:val="00F11009"/>
    <w:rsid w:val="00F11A58"/>
    <w:rsid w:val="00F2030C"/>
    <w:rsid w:val="00F278C8"/>
    <w:rsid w:val="00F31684"/>
    <w:rsid w:val="00F36819"/>
    <w:rsid w:val="00F442AF"/>
    <w:rsid w:val="00F55779"/>
    <w:rsid w:val="00F56B6D"/>
    <w:rsid w:val="00F61E2C"/>
    <w:rsid w:val="00F64B07"/>
    <w:rsid w:val="00F65B48"/>
    <w:rsid w:val="00F67385"/>
    <w:rsid w:val="00F67B71"/>
    <w:rsid w:val="00F71520"/>
    <w:rsid w:val="00F8159D"/>
    <w:rsid w:val="00F94FC8"/>
    <w:rsid w:val="00FB31D6"/>
    <w:rsid w:val="00FB66F8"/>
    <w:rsid w:val="00FB7B74"/>
    <w:rsid w:val="00FC2C21"/>
    <w:rsid w:val="00FC5F52"/>
    <w:rsid w:val="00FD2B78"/>
    <w:rsid w:val="00FD31C9"/>
    <w:rsid w:val="00FD38DF"/>
    <w:rsid w:val="00FD3F3A"/>
    <w:rsid w:val="00FE3284"/>
    <w:rsid w:val="00FF05FB"/>
    <w:rsid w:val="00FF5F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0414C"/>
  <w15:docId w15:val="{4119F474-E558-4A59-A7FB-4F03A3E26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B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31D6"/>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rsid w:val="00FB31D6"/>
    <w:rPr>
      <w:sz w:val="18"/>
      <w:szCs w:val="18"/>
    </w:rPr>
  </w:style>
  <w:style w:type="paragraph" w:styleId="a5">
    <w:name w:val="footer"/>
    <w:basedOn w:val="a"/>
    <w:link w:val="a6"/>
    <w:uiPriority w:val="99"/>
    <w:unhideWhenUsed/>
    <w:rsid w:val="00FB31D6"/>
    <w:pPr>
      <w:tabs>
        <w:tab w:val="center" w:pos="4153"/>
        <w:tab w:val="right" w:pos="8306"/>
      </w:tabs>
      <w:snapToGrid w:val="0"/>
      <w:jc w:val="left"/>
    </w:pPr>
    <w:rPr>
      <w:kern w:val="0"/>
      <w:sz w:val="18"/>
      <w:szCs w:val="18"/>
    </w:rPr>
  </w:style>
  <w:style w:type="character" w:customStyle="1" w:styleId="a6">
    <w:name w:val="页脚 字符"/>
    <w:link w:val="a5"/>
    <w:uiPriority w:val="99"/>
    <w:rsid w:val="00FB31D6"/>
    <w:rPr>
      <w:sz w:val="18"/>
      <w:szCs w:val="18"/>
    </w:rPr>
  </w:style>
  <w:style w:type="character" w:customStyle="1" w:styleId="apple-converted-space">
    <w:name w:val="apple-converted-space"/>
    <w:basedOn w:val="a0"/>
    <w:rsid w:val="00FB31D6"/>
  </w:style>
  <w:style w:type="paragraph" w:styleId="a7">
    <w:name w:val="List Paragraph"/>
    <w:basedOn w:val="a"/>
    <w:uiPriority w:val="34"/>
    <w:qFormat/>
    <w:rsid w:val="00FB31D6"/>
    <w:pPr>
      <w:ind w:firstLineChars="200" w:firstLine="420"/>
    </w:pPr>
  </w:style>
  <w:style w:type="character" w:styleId="a8">
    <w:name w:val="Hyperlink"/>
    <w:uiPriority w:val="99"/>
    <w:unhideWhenUsed/>
    <w:rsid w:val="00E24C5E"/>
    <w:rPr>
      <w:color w:val="0000FF"/>
      <w:u w:val="single"/>
    </w:rPr>
  </w:style>
  <w:style w:type="table" w:styleId="a9">
    <w:name w:val="Table Grid"/>
    <w:basedOn w:val="a1"/>
    <w:rsid w:val="00F31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rsid w:val="008B72D7"/>
    <w:pPr>
      <w:ind w:firstLineChars="200" w:firstLine="420"/>
    </w:pPr>
    <w:rPr>
      <w:rFonts w:cs="Calibri"/>
      <w:szCs w:val="21"/>
    </w:rPr>
  </w:style>
  <w:style w:type="character" w:styleId="aa">
    <w:name w:val="FollowedHyperlink"/>
    <w:uiPriority w:val="99"/>
    <w:semiHidden/>
    <w:unhideWhenUsed/>
    <w:rsid w:val="00A1600D"/>
    <w:rPr>
      <w:color w:val="800080"/>
      <w:u w:val="single"/>
    </w:rPr>
  </w:style>
  <w:style w:type="character" w:styleId="ab">
    <w:name w:val="annotation reference"/>
    <w:uiPriority w:val="99"/>
    <w:unhideWhenUsed/>
    <w:rsid w:val="0044548A"/>
    <w:rPr>
      <w:sz w:val="21"/>
      <w:szCs w:val="21"/>
    </w:rPr>
  </w:style>
  <w:style w:type="paragraph" w:styleId="ac">
    <w:name w:val="annotation text"/>
    <w:basedOn w:val="a"/>
    <w:link w:val="ad"/>
    <w:uiPriority w:val="99"/>
    <w:unhideWhenUsed/>
    <w:rsid w:val="0044548A"/>
    <w:pPr>
      <w:jc w:val="left"/>
    </w:pPr>
  </w:style>
  <w:style w:type="character" w:customStyle="1" w:styleId="ad">
    <w:name w:val="批注文字 字符"/>
    <w:link w:val="ac"/>
    <w:uiPriority w:val="99"/>
    <w:rsid w:val="0044548A"/>
    <w:rPr>
      <w:kern w:val="2"/>
      <w:sz w:val="21"/>
      <w:szCs w:val="22"/>
    </w:rPr>
  </w:style>
  <w:style w:type="paragraph" w:styleId="ae">
    <w:name w:val="annotation subject"/>
    <w:basedOn w:val="ac"/>
    <w:next w:val="ac"/>
    <w:link w:val="af"/>
    <w:uiPriority w:val="99"/>
    <w:semiHidden/>
    <w:unhideWhenUsed/>
    <w:rsid w:val="0044548A"/>
    <w:rPr>
      <w:b/>
      <w:bCs/>
    </w:rPr>
  </w:style>
  <w:style w:type="character" w:customStyle="1" w:styleId="af">
    <w:name w:val="批注主题 字符"/>
    <w:link w:val="ae"/>
    <w:uiPriority w:val="99"/>
    <w:semiHidden/>
    <w:rsid w:val="0044548A"/>
    <w:rPr>
      <w:b/>
      <w:bCs/>
      <w:kern w:val="2"/>
      <w:sz w:val="21"/>
      <w:szCs w:val="22"/>
    </w:rPr>
  </w:style>
  <w:style w:type="paragraph" w:styleId="af0">
    <w:name w:val="Balloon Text"/>
    <w:basedOn w:val="a"/>
    <w:link w:val="af1"/>
    <w:uiPriority w:val="99"/>
    <w:semiHidden/>
    <w:unhideWhenUsed/>
    <w:rsid w:val="0044548A"/>
    <w:rPr>
      <w:sz w:val="18"/>
      <w:szCs w:val="18"/>
    </w:rPr>
  </w:style>
  <w:style w:type="character" w:customStyle="1" w:styleId="af1">
    <w:name w:val="批注框文本 字符"/>
    <w:link w:val="af0"/>
    <w:uiPriority w:val="99"/>
    <w:semiHidden/>
    <w:rsid w:val="0044548A"/>
    <w:rPr>
      <w:kern w:val="2"/>
      <w:sz w:val="18"/>
      <w:szCs w:val="18"/>
    </w:rPr>
  </w:style>
  <w:style w:type="character" w:styleId="af2">
    <w:name w:val="Unresolved Mention"/>
    <w:basedOn w:val="a0"/>
    <w:uiPriority w:val="99"/>
    <w:semiHidden/>
    <w:unhideWhenUsed/>
    <w:rsid w:val="001F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fchina.cn/gpa" TargetMode="External"/><Relationship Id="rId13" Type="http://schemas.openxmlformats.org/officeDocument/2006/relationships/hyperlink" Target="tel:15122725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86%2010-5870088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sisfbrenderer-100287.campusnet.net/" TargetMode="External"/><Relationship Id="rId14" Type="http://schemas.openxmlformats.org/officeDocument/2006/relationships/hyperlink" Target="mailto:beijing@safchi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76ED0-863C-4220-9C80-C2839D03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501</Words>
  <Characters>2859</Characters>
  <Application>Microsoft Office Word</Application>
  <DocSecurity>0</DocSecurity>
  <Lines>23</Lines>
  <Paragraphs>6</Paragraphs>
  <ScaleCrop>false</ScaleCrop>
  <Company>Microsoft</Company>
  <LinksUpToDate>false</LinksUpToDate>
  <CharactersWithSpaces>3354</CharactersWithSpaces>
  <SharedDoc>false</SharedDoc>
  <HLinks>
    <vt:vector size="24" baseType="variant">
      <vt:variant>
        <vt:i4>4194333</vt:i4>
      </vt:variant>
      <vt:variant>
        <vt:i4>9</vt:i4>
      </vt:variant>
      <vt:variant>
        <vt:i4>0</vt:i4>
      </vt:variant>
      <vt:variant>
        <vt:i4>5</vt:i4>
      </vt:variant>
      <vt:variant>
        <vt:lpwstr>http://my.gwu.edu/mod/pws/subjects.cfm?campId=1&amp;termId=201402</vt:lpwstr>
      </vt:variant>
      <vt:variant>
        <vt:lpwstr/>
      </vt:variant>
      <vt:variant>
        <vt:i4>8126568</vt:i4>
      </vt:variant>
      <vt:variant>
        <vt:i4>6</vt:i4>
      </vt:variant>
      <vt:variant>
        <vt:i4>0</vt:i4>
      </vt:variant>
      <vt:variant>
        <vt:i4>5</vt:i4>
      </vt:variant>
      <vt:variant>
        <vt:lpwstr>http://china.studyabroadfoundation.org/apply_now/gpa_calculator.php</vt:lpwstr>
      </vt:variant>
      <vt:variant>
        <vt:lpwstr/>
      </vt:variant>
      <vt:variant>
        <vt:i4>1323853135</vt:i4>
      </vt:variant>
      <vt:variant>
        <vt:i4>3</vt:i4>
      </vt:variant>
      <vt:variant>
        <vt:i4>0</vt:i4>
      </vt:variant>
      <vt:variant>
        <vt:i4>5</vt:i4>
      </vt:variant>
      <vt:variant>
        <vt:lpwstr>http://www.theworldcompany.com/content/english+language+test/326817 支付100</vt:lpwstr>
      </vt:variant>
      <vt:variant>
        <vt:lpwstr/>
      </vt:variant>
      <vt:variant>
        <vt:i4>4194333</vt:i4>
      </vt:variant>
      <vt:variant>
        <vt:i4>0</vt:i4>
      </vt:variant>
      <vt:variant>
        <vt:i4>0</vt:i4>
      </vt:variant>
      <vt:variant>
        <vt:i4>5</vt:i4>
      </vt:variant>
      <vt:variant>
        <vt:lpwstr>http://my.gwu.edu/mod/pws/subjects.cfm?campId=1&amp;termId=201402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Aimee</dc:creator>
  <cp:lastModifiedBy>Zoe Liu</cp:lastModifiedBy>
  <cp:revision>5</cp:revision>
  <dcterms:created xsi:type="dcterms:W3CDTF">2019-12-05T03:06:00Z</dcterms:created>
  <dcterms:modified xsi:type="dcterms:W3CDTF">2019-12-05T03:10:00Z</dcterms:modified>
</cp:coreProperties>
</file>